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000D24A8"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"[číslo účtu/kód banky]" </w:instrText>
      </w:r>
      <w:r w:rsidRPr="007C1FCA">
        <w:rPr>
          <w:rFonts w:ascii="Arial" w:hAnsi="Arial" w:cs="Arial"/>
          <w:sz w:val="22"/>
          <w:szCs w:val="22"/>
          <w:highlight w:val="lightGray"/>
          <w:lang w:bidi="en-US"/>
        </w:rPr>
        <w:fldChar w:fldCharType="end"/>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4E41055A" w:rsidR="00726A91" w:rsidRPr="007C1FCA"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"[Titul, jméno a příjmení, funkce kont. osoby]" </w:instrText>
      </w:r>
      <w:r w:rsidRPr="007C1FCA">
        <w:rPr>
          <w:rFonts w:ascii="Arial" w:hAnsi="Arial" w:cs="Arial"/>
          <w:sz w:val="22"/>
          <w:szCs w:val="22"/>
          <w:highlight w:val="lightGray"/>
          <w:lang w:bidi="en-US"/>
        </w:rPr>
        <w:fldChar w:fldCharType="end"/>
      </w:r>
    </w:p>
    <w:p w14:paraId="4A881E27" w14:textId="2F772969"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Kontakt</w:t>
      </w:r>
      <w:r w:rsidR="00726A91" w:rsidRPr="007C1FCA">
        <w:rPr>
          <w:rFonts w:ascii="Arial" w:hAnsi="Arial" w:cs="Arial"/>
          <w:color w:val="000000"/>
          <w:sz w:val="22"/>
          <w:szCs w:val="22"/>
        </w:rPr>
        <w:t xml:space="preserve">: </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"[Telefonní spojení, e-mail kont. osoby]" </w:instrText>
      </w:r>
      <w:r w:rsidRPr="007C1FCA">
        <w:rPr>
          <w:rFonts w:ascii="Arial" w:hAnsi="Arial" w:cs="Arial"/>
          <w:sz w:val="22"/>
          <w:szCs w:val="22"/>
          <w:highlight w:val="lightGray"/>
          <w:lang w:bidi="en-US"/>
        </w:rPr>
        <w:fldChar w:fldCharType="end"/>
      </w: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7CC33F45" w14:textId="5E5B9A50" w:rsidR="009278B6" w:rsidRDefault="00651526" w:rsidP="009278B6">
      <w:pPr>
        <w:widowControl w:val="0"/>
        <w:tabs>
          <w:tab w:val="left" w:pos="2835"/>
        </w:tabs>
        <w:spacing w:after="120"/>
        <w:ind w:left="567"/>
        <w:jc w:val="both"/>
        <w:rPr>
          <w:rFonts w:ascii="Arial" w:hAnsi="Arial" w:cs="Arial"/>
          <w:i/>
          <w:sz w:val="22"/>
          <w:szCs w:val="22"/>
        </w:rPr>
      </w:pPr>
      <w:r w:rsidRPr="007C1FCA">
        <w:rPr>
          <w:rFonts w:ascii="Arial" w:hAnsi="Arial" w:cs="Arial"/>
          <w:sz w:val="22"/>
          <w:szCs w:val="22"/>
        </w:rPr>
        <w:t xml:space="preserve">Objednatel, jakožto zadavatel veřejné zakázky </w:t>
      </w:r>
      <w:r w:rsidR="009C73B0" w:rsidRPr="007C1FCA">
        <w:rPr>
          <w:rFonts w:ascii="Arial" w:hAnsi="Arial" w:cs="Arial"/>
          <w:b/>
          <w:sz w:val="22"/>
          <w:szCs w:val="22"/>
          <w:highlight w:val="lightGray"/>
          <w:lang w:bidi="en-US"/>
        </w:rPr>
        <w:fldChar w:fldCharType="begin"/>
      </w:r>
      <w:r w:rsidR="009C73B0" w:rsidRPr="007C1FCA">
        <w:rPr>
          <w:rFonts w:ascii="Arial" w:hAnsi="Arial" w:cs="Arial"/>
          <w:b/>
          <w:sz w:val="22"/>
          <w:szCs w:val="22"/>
          <w:highlight w:val="lightGray"/>
          <w:lang w:bidi="en-US"/>
        </w:rPr>
        <w:instrText xml:space="preserve"> MACROBUTTON  AcceptAllConflictsInDoc "[Název veřejné zakázky]" </w:instrText>
      </w:r>
      <w:r w:rsidR="009C73B0" w:rsidRPr="007C1FCA">
        <w:rPr>
          <w:rFonts w:ascii="Arial" w:hAnsi="Arial" w:cs="Arial"/>
          <w:b/>
          <w:sz w:val="22"/>
          <w:szCs w:val="22"/>
          <w:highlight w:val="lightGray"/>
          <w:lang w:bidi="en-US"/>
        </w:rPr>
        <w:fldChar w:fldCharType="end"/>
      </w:r>
      <w:r w:rsidRPr="007C1FCA">
        <w:rPr>
          <w:rFonts w:ascii="Arial" w:hAnsi="Arial" w:cs="Arial"/>
          <w:sz w:val="22"/>
          <w:szCs w:val="22"/>
        </w:rPr>
        <w:t xml:space="preserve"> (dále jen „</w:t>
      </w:r>
      <w:r w:rsidRPr="007C1FCA">
        <w:rPr>
          <w:rFonts w:ascii="Arial" w:hAnsi="Arial" w:cs="Arial"/>
          <w:b/>
          <w:sz w:val="22"/>
          <w:szCs w:val="22"/>
        </w:rPr>
        <w:t>Veřejná zakázka</w:t>
      </w:r>
      <w:r w:rsidRPr="007C1FCA">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0A7985">
            <w:rPr>
              <w:rFonts w:ascii="Arial" w:hAnsi="Arial" w:cs="Arial"/>
              <w:sz w:val="22"/>
              <w:szCs w:val="22"/>
            </w:rPr>
            <w:t>ve výběrovém řízení mimo režim zákona</w:t>
          </w:r>
        </w:sdtContent>
      </w:sdt>
      <w:r w:rsidRPr="007C1FCA">
        <w:rPr>
          <w:rFonts w:ascii="Arial" w:hAnsi="Arial" w:cs="Arial"/>
          <w:sz w:val="22"/>
          <w:szCs w:val="22"/>
        </w:rPr>
        <w:t xml:space="preserve"> č. 134/2016 Sb., o zadávání veřejných zakázek, ve znění pozdějších předpisů (dále jen „</w:t>
      </w:r>
      <w:r w:rsidRPr="007C1FCA">
        <w:rPr>
          <w:rFonts w:ascii="Arial" w:hAnsi="Arial" w:cs="Arial"/>
          <w:b/>
          <w:sz w:val="22"/>
          <w:szCs w:val="22"/>
        </w:rPr>
        <w:t>ZZVZ</w:t>
      </w:r>
      <w:r w:rsidRPr="007C1FCA">
        <w:rPr>
          <w:rFonts w:ascii="Arial" w:hAnsi="Arial" w:cs="Arial"/>
          <w:sz w:val="22"/>
          <w:szCs w:val="22"/>
        </w:rPr>
        <w:t>“)</w:t>
      </w:r>
      <w:r w:rsidR="00A72418">
        <w:rPr>
          <w:rFonts w:ascii="Arial" w:hAnsi="Arial" w:cs="Arial"/>
          <w:sz w:val="22"/>
          <w:szCs w:val="22"/>
        </w:rPr>
        <w:t>,</w:t>
      </w:r>
      <w:r w:rsidRPr="007C1FCA">
        <w:rPr>
          <w:rFonts w:ascii="Arial" w:hAnsi="Arial" w:cs="Arial"/>
          <w:sz w:val="22"/>
          <w:szCs w:val="22"/>
        </w:rPr>
        <w:t xml:space="preserve"> rozhodl o výběru Zhotovitele ke splnění Veřejné zakázky. Zhotovitel a Objednatel tak uzavírají níže uvedeného dne, měsíce a roku tuto smlouvu o dílo (dále jen „</w:t>
      </w:r>
      <w:r w:rsidRPr="007C1FCA">
        <w:rPr>
          <w:rFonts w:ascii="Arial" w:hAnsi="Arial" w:cs="Arial"/>
          <w:b/>
          <w:sz w:val="22"/>
          <w:szCs w:val="22"/>
        </w:rPr>
        <w:t>Smlouva</w:t>
      </w:r>
      <w:r w:rsidRPr="007C1FCA">
        <w:rPr>
          <w:rFonts w:ascii="Arial" w:hAnsi="Arial" w:cs="Arial"/>
          <w:sz w:val="22"/>
          <w:szCs w:val="22"/>
        </w:rPr>
        <w:t>“)</w:t>
      </w:r>
      <w:r w:rsidR="007C1FCA">
        <w:rPr>
          <w:rFonts w:ascii="Arial" w:hAnsi="Arial" w:cs="Arial"/>
          <w:i/>
          <w:sz w:val="22"/>
          <w:szCs w:val="22"/>
        </w:rPr>
        <w:t>.</w:t>
      </w:r>
    </w:p>
    <w:p w14:paraId="40021637" w14:textId="77777777" w:rsidR="00326011" w:rsidRPr="007C1FCA" w:rsidRDefault="00326011"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0845DC3C"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výběrového řízení</w:t>
      </w:r>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5345F2E4" w14:textId="77EDC048" w:rsidR="003922D7" w:rsidRPr="00E97F86" w:rsidRDefault="003922D7" w:rsidP="003922D7">
      <w:pPr>
        <w:pStyle w:val="5varianta"/>
        <w:rPr>
          <w:rFonts w:ascii="Arial" w:hAnsi="Arial" w:cs="Arial"/>
          <w:color w:val="FF0000"/>
          <w:highlight w:val="cyan"/>
        </w:rPr>
      </w:pPr>
      <w:commentRangeStart w:id="0"/>
      <w:r w:rsidRPr="00E97F86">
        <w:rPr>
          <w:rFonts w:ascii="Arial" w:hAnsi="Arial" w:cs="Arial"/>
          <w:color w:val="FF0000"/>
          <w:highlight w:val="cyan"/>
        </w:rPr>
        <w:lastRenderedPageBreak/>
        <w:t xml:space="preserve">Varianta v případě </w:t>
      </w:r>
      <w:r w:rsidR="008C7D36" w:rsidRPr="00E97F86">
        <w:rPr>
          <w:rFonts w:ascii="Arial" w:hAnsi="Arial" w:cs="Arial"/>
          <w:color w:val="FF0000"/>
          <w:highlight w:val="cyan"/>
        </w:rPr>
        <w:t>financování z dotačních prostředků</w:t>
      </w:r>
    </w:p>
    <w:p w14:paraId="602106EE" w14:textId="2410364F" w:rsidR="003922D7" w:rsidRPr="00E97F86" w:rsidRDefault="003922D7"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 xml:space="preserve">Dílo dle Smlouvy je financováno </w:t>
      </w:r>
      <w:r w:rsidRPr="00E97F86">
        <w:rPr>
          <w:rFonts w:ascii="Arial" w:hAnsi="Arial" w:cs="Arial"/>
          <w:sz w:val="22"/>
          <w:szCs w:val="22"/>
          <w:highlight w:val="cyan"/>
          <w:lang w:eastAsia="en-US" w:bidi="en-US"/>
        </w:rPr>
        <w:t xml:space="preserve">z prostředků </w:t>
      </w:r>
      <w:r w:rsidRPr="00E97F86">
        <w:rPr>
          <w:rFonts w:ascii="Arial" w:hAnsi="Arial" w:cs="Arial"/>
          <w:sz w:val="22"/>
          <w:szCs w:val="22"/>
          <w:highlight w:val="cyan"/>
          <w:lang w:bidi="en-US"/>
        </w:rPr>
        <w:fldChar w:fldCharType="begin"/>
      </w:r>
      <w:r w:rsidRPr="00E97F86">
        <w:rPr>
          <w:rFonts w:ascii="Arial" w:hAnsi="Arial" w:cs="Arial"/>
          <w:sz w:val="22"/>
          <w:szCs w:val="22"/>
          <w:highlight w:val="cyan"/>
          <w:lang w:bidi="en-US"/>
        </w:rPr>
        <w:instrText xml:space="preserve"> MACROBUTTON  AcceptAllConflictsInDoc "[Název dotační programu]" </w:instrText>
      </w:r>
      <w:r w:rsidRPr="00E97F86">
        <w:rPr>
          <w:rFonts w:ascii="Arial" w:hAnsi="Arial" w:cs="Arial"/>
          <w:sz w:val="22"/>
          <w:szCs w:val="22"/>
          <w:highlight w:val="cyan"/>
          <w:lang w:bidi="en-US"/>
        </w:rPr>
        <w:fldChar w:fldCharType="end"/>
      </w:r>
      <w:r w:rsidRPr="00E97F86">
        <w:rPr>
          <w:rFonts w:ascii="Arial" w:hAnsi="Arial" w:cs="Arial"/>
          <w:sz w:val="22"/>
          <w:szCs w:val="22"/>
          <w:highlight w:val="cyan"/>
          <w:lang w:eastAsia="en-US" w:bidi="en-US"/>
        </w:rPr>
        <w:t xml:space="preserve"> (dále jen „</w:t>
      </w:r>
      <w:r w:rsidRPr="00E97F86">
        <w:rPr>
          <w:rFonts w:ascii="Arial" w:hAnsi="Arial" w:cs="Arial"/>
          <w:b/>
          <w:sz w:val="22"/>
          <w:szCs w:val="22"/>
          <w:highlight w:val="cyan"/>
          <w:lang w:eastAsia="en-US" w:bidi="en-US"/>
        </w:rPr>
        <w:t>Program</w:t>
      </w:r>
      <w:r w:rsidRPr="00E97F86">
        <w:rPr>
          <w:rFonts w:ascii="Arial" w:hAnsi="Arial" w:cs="Arial"/>
          <w:sz w:val="22"/>
          <w:szCs w:val="22"/>
          <w:highlight w:val="cyan"/>
          <w:lang w:eastAsia="en-US" w:bidi="en-US"/>
        </w:rPr>
        <w:t>”)</w:t>
      </w:r>
      <w:r w:rsidRPr="00E97F86">
        <w:rPr>
          <w:rFonts w:ascii="Arial" w:hAnsi="Arial" w:cs="Arial"/>
          <w:sz w:val="22"/>
          <w:szCs w:val="22"/>
          <w:highlight w:val="cyan"/>
        </w:rPr>
        <w:t>. Řízení veřejné zakázky bylo realizováno v souladu s pravidly Programu. Zhotovitel je povinen při plnění povinností vyplývajících ze Smlouvy</w:t>
      </w:r>
      <w:r w:rsidR="00A81E00" w:rsidRPr="00E97F86">
        <w:rPr>
          <w:rFonts w:ascii="Arial" w:hAnsi="Arial" w:cs="Arial"/>
          <w:sz w:val="22"/>
          <w:szCs w:val="22"/>
          <w:highlight w:val="cyan"/>
        </w:rPr>
        <w:t xml:space="preserve"> </w:t>
      </w:r>
      <w:r w:rsidRPr="00E97F86">
        <w:rPr>
          <w:rFonts w:ascii="Arial" w:hAnsi="Arial" w:cs="Arial"/>
          <w:sz w:val="22"/>
          <w:szCs w:val="22"/>
          <w:highlight w:val="cyan"/>
        </w:rPr>
        <w:t>dodržovat požadavky stanovené podmínkami pro poskytnutí dotace z Programu.</w:t>
      </w:r>
    </w:p>
    <w:p w14:paraId="6F5BCA2D" w14:textId="2F283D70" w:rsidR="00E66E90" w:rsidRPr="00E97F86" w:rsidRDefault="00037EA0"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Zhotovitel bere</w:t>
      </w:r>
      <w:r w:rsidR="00E66E90" w:rsidRPr="00E97F86">
        <w:rPr>
          <w:rFonts w:ascii="Arial" w:hAnsi="Arial" w:cs="Arial"/>
          <w:sz w:val="22"/>
          <w:szCs w:val="22"/>
          <w:highlight w:val="cyan"/>
        </w:rPr>
        <w:t xml:space="preserve"> na vědomí, že jakékoliv, byť jen částečné, neplnění </w:t>
      </w:r>
      <w:r w:rsidR="001D51FA" w:rsidRPr="00E97F86">
        <w:rPr>
          <w:rFonts w:ascii="Arial" w:hAnsi="Arial" w:cs="Arial"/>
          <w:sz w:val="22"/>
          <w:szCs w:val="22"/>
          <w:highlight w:val="cyan"/>
        </w:rPr>
        <w:t xml:space="preserve">Zhotovitelových </w:t>
      </w:r>
      <w:r w:rsidR="00E66E90" w:rsidRPr="00E97F86">
        <w:rPr>
          <w:rFonts w:ascii="Arial" w:hAnsi="Arial" w:cs="Arial"/>
          <w:sz w:val="22"/>
          <w:szCs w:val="22"/>
          <w:highlight w:val="cyan"/>
        </w:rPr>
        <w:t>povinností</w:t>
      </w:r>
      <w:r w:rsidR="001D51FA" w:rsidRPr="00E97F86">
        <w:rPr>
          <w:rFonts w:ascii="Arial" w:hAnsi="Arial" w:cs="Arial"/>
          <w:sz w:val="22"/>
          <w:szCs w:val="22"/>
          <w:highlight w:val="cyan"/>
        </w:rPr>
        <w:t xml:space="preserve"> </w:t>
      </w:r>
      <w:r w:rsidR="00E66E90" w:rsidRPr="00E97F86">
        <w:rPr>
          <w:rFonts w:ascii="Arial" w:hAnsi="Arial" w:cs="Arial"/>
          <w:sz w:val="22"/>
          <w:szCs w:val="22"/>
          <w:highlight w:val="cyan"/>
        </w:rPr>
        <w:t xml:space="preserve">vyplývajících ze Smlouvy, může vést k udělení sankcí </w:t>
      </w:r>
      <w:r w:rsidR="00131733" w:rsidRPr="00E97F86">
        <w:rPr>
          <w:rFonts w:ascii="Arial" w:hAnsi="Arial" w:cs="Arial"/>
          <w:sz w:val="22"/>
          <w:szCs w:val="22"/>
          <w:highlight w:val="cyan"/>
        </w:rPr>
        <w:t>a jiných</w:t>
      </w:r>
      <w:r w:rsidR="00E66E90" w:rsidRPr="00E97F86">
        <w:rPr>
          <w:rFonts w:ascii="Arial" w:hAnsi="Arial" w:cs="Arial"/>
          <w:sz w:val="22"/>
          <w:szCs w:val="22"/>
          <w:highlight w:val="cyan"/>
        </w:rPr>
        <w:t xml:space="preserve"> odvodů</w:t>
      </w:r>
      <w:r w:rsidR="00131733" w:rsidRPr="00E97F86">
        <w:rPr>
          <w:rFonts w:ascii="Arial" w:hAnsi="Arial" w:cs="Arial"/>
          <w:sz w:val="22"/>
          <w:szCs w:val="22"/>
          <w:highlight w:val="cyan"/>
        </w:rPr>
        <w:t xml:space="preserve"> ze</w:t>
      </w:r>
      <w:r w:rsidR="00A81E00" w:rsidRPr="00E97F86">
        <w:rPr>
          <w:rFonts w:ascii="Arial" w:hAnsi="Arial" w:cs="Arial"/>
          <w:sz w:val="22"/>
          <w:szCs w:val="22"/>
          <w:highlight w:val="cyan"/>
        </w:rPr>
        <w:t> </w:t>
      </w:r>
      <w:r w:rsidR="00131733" w:rsidRPr="00E97F86">
        <w:rPr>
          <w:rFonts w:ascii="Arial" w:hAnsi="Arial" w:cs="Arial"/>
          <w:sz w:val="22"/>
          <w:szCs w:val="22"/>
          <w:highlight w:val="cyan"/>
        </w:rPr>
        <w:t xml:space="preserve">strany příslušných orgánů. </w:t>
      </w:r>
      <w:r w:rsidRPr="00E97F86">
        <w:rPr>
          <w:rFonts w:ascii="Arial" w:hAnsi="Arial" w:cs="Arial"/>
          <w:sz w:val="22"/>
          <w:szCs w:val="22"/>
          <w:highlight w:val="cyan"/>
        </w:rPr>
        <w:t>Zhotovitel odpovídá Objednateli za škodu, která může takovým nesplněním povinností vzniknout.</w:t>
      </w:r>
      <w:commentRangeEnd w:id="0"/>
      <w:r w:rsidR="00D835E0" w:rsidRPr="00E97F86">
        <w:rPr>
          <w:rStyle w:val="Odkaznakoment"/>
          <w:rFonts w:ascii="Arial" w:hAnsi="Arial" w:cs="Arial"/>
          <w:sz w:val="22"/>
          <w:szCs w:val="22"/>
          <w:highlight w:val="cyan"/>
          <w:u w:val="single"/>
        </w:rPr>
        <w:commentReference w:id="0"/>
      </w:r>
    </w:p>
    <w:p w14:paraId="1FA4B0AB" w14:textId="31D74742" w:rsidR="003372E2" w:rsidRPr="007C1FCA" w:rsidRDefault="003372E2" w:rsidP="003922D7">
      <w:pPr>
        <w:pStyle w:val="Odstavecseseznamem"/>
        <w:numPr>
          <w:ilvl w:val="0"/>
          <w:numId w:val="3"/>
        </w:numPr>
        <w:spacing w:before="240"/>
        <w:contextualSpacing w:val="0"/>
        <w:jc w:val="both"/>
        <w:rPr>
          <w:rFonts w:ascii="Arial" w:hAnsi="Arial" w:cs="Arial"/>
          <w:sz w:val="22"/>
          <w:szCs w:val="22"/>
          <w:u w:val="single"/>
        </w:rPr>
      </w:pPr>
      <w:r w:rsidRPr="007C1FCA">
        <w:rPr>
          <w:rFonts w:ascii="Arial" w:hAnsi="Arial" w:cs="Arial"/>
          <w:sz w:val="22"/>
          <w:szCs w:val="22"/>
        </w:rPr>
        <w:t xml:space="preserve">Účelem Smlouvy je </w:t>
      </w:r>
      <w:r w:rsidR="00527E1F" w:rsidRPr="007C1FCA">
        <w:rPr>
          <w:rFonts w:ascii="Arial" w:hAnsi="Arial" w:cs="Arial"/>
          <w:sz w:val="22"/>
          <w:szCs w:val="22"/>
        </w:rPr>
        <w:t>provést předmět této Smlouvy</w:t>
      </w:r>
      <w:r w:rsidR="001E2A53" w:rsidRPr="007C1FCA">
        <w:rPr>
          <w:rFonts w:ascii="Arial" w:hAnsi="Arial" w:cs="Arial"/>
          <w:sz w:val="22"/>
          <w:szCs w:val="22"/>
        </w:rPr>
        <w:t xml:space="preserve">, kdy </w:t>
      </w:r>
      <w:r w:rsidR="00100DAD">
        <w:rPr>
          <w:rFonts w:ascii="Arial" w:hAnsi="Arial" w:cs="Arial"/>
          <w:sz w:val="22"/>
          <w:szCs w:val="22"/>
        </w:rPr>
        <w:t xml:space="preserve">jeho </w:t>
      </w:r>
      <w:r w:rsidR="001E2A53" w:rsidRPr="007C1FCA">
        <w:rPr>
          <w:rFonts w:ascii="Arial" w:hAnsi="Arial" w:cs="Arial"/>
          <w:sz w:val="22"/>
          <w:szCs w:val="22"/>
        </w:rPr>
        <w:t xml:space="preserve">realizací Objednatel sleduje </w:t>
      </w:r>
      <w:r w:rsidR="00527E1F" w:rsidRPr="007C1FCA">
        <w:rPr>
          <w:rFonts w:ascii="Arial" w:hAnsi="Arial" w:cs="Arial"/>
          <w:bCs/>
          <w:sz w:val="22"/>
          <w:szCs w:val="22"/>
          <w:highlight w:val="lightGray"/>
          <w:lang w:bidi="en-US"/>
        </w:rPr>
        <w:fldChar w:fldCharType="begin"/>
      </w:r>
      <w:r w:rsidR="00527E1F" w:rsidRPr="007C1FCA">
        <w:rPr>
          <w:rFonts w:ascii="Arial" w:hAnsi="Arial" w:cs="Arial"/>
          <w:bCs/>
          <w:sz w:val="22"/>
          <w:szCs w:val="22"/>
          <w:highlight w:val="lightGray"/>
          <w:lang w:bidi="en-US"/>
        </w:rPr>
        <w:instrText xml:space="preserve"> MACROBUTTON  AcceptAllConflictsInDoc "[Popis cílů díla]" </w:instrText>
      </w:r>
      <w:r w:rsidR="00527E1F" w:rsidRPr="007C1FCA">
        <w:rPr>
          <w:rFonts w:ascii="Arial" w:hAnsi="Arial" w:cs="Arial"/>
          <w:bCs/>
          <w:sz w:val="22"/>
          <w:szCs w:val="22"/>
          <w:highlight w:val="lightGray"/>
          <w:lang w:bidi="en-US"/>
        </w:rPr>
        <w:fldChar w:fldCharType="end"/>
      </w:r>
      <w:r w:rsidR="00527E1F" w:rsidRPr="007C1FCA">
        <w:rPr>
          <w:rFonts w:ascii="Arial" w:hAnsi="Arial" w:cs="Arial"/>
          <w:bCs/>
          <w:sz w:val="22"/>
          <w:szCs w:val="22"/>
          <w:lang w:bidi="en-US"/>
        </w:rPr>
        <w:t>.</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48F42B97"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commentRangeStart w:id="2"/>
      <w:r w:rsidRPr="007C1FCA">
        <w:rPr>
          <w:rFonts w:ascii="Arial" w:hAnsi="Arial" w:cs="Arial"/>
          <w:bCs/>
          <w:sz w:val="22"/>
          <w:szCs w:val="22"/>
          <w:highlight w:val="lightGray"/>
          <w:lang w:bidi="en-US"/>
        </w:rPr>
        <w:fldChar w:fldCharType="begin"/>
      </w:r>
      <w:r w:rsidRPr="007C1FCA">
        <w:rPr>
          <w:rFonts w:ascii="Arial" w:hAnsi="Arial" w:cs="Arial"/>
          <w:bCs/>
          <w:sz w:val="22"/>
          <w:szCs w:val="22"/>
          <w:highlight w:val="lightGray"/>
          <w:lang w:bidi="en-US"/>
        </w:rPr>
        <w:instrText xml:space="preserve"> MACROBUTTON  AcceptAllConflictsInDoc "[</w:instrText>
      </w:r>
      <w:r w:rsidR="00A81B62" w:rsidRPr="007C1FCA">
        <w:rPr>
          <w:rFonts w:ascii="Arial" w:hAnsi="Arial" w:cs="Arial"/>
          <w:bCs/>
          <w:sz w:val="22"/>
          <w:szCs w:val="22"/>
          <w:highlight w:val="lightGray"/>
          <w:lang w:bidi="en-US"/>
        </w:rPr>
        <w:instrText>Název stavby dle PD</w:instrText>
      </w:r>
      <w:r w:rsidRPr="007C1FCA">
        <w:rPr>
          <w:rFonts w:ascii="Arial" w:hAnsi="Arial" w:cs="Arial"/>
          <w:bCs/>
          <w:sz w:val="22"/>
          <w:szCs w:val="22"/>
          <w:highlight w:val="lightGray"/>
          <w:lang w:bidi="en-US"/>
        </w:rPr>
        <w:instrText xml:space="preserve">]" </w:instrText>
      </w:r>
      <w:r w:rsidRPr="007C1FCA">
        <w:rPr>
          <w:rFonts w:ascii="Arial" w:hAnsi="Arial" w:cs="Arial"/>
          <w:bCs/>
          <w:sz w:val="22"/>
          <w:szCs w:val="22"/>
          <w:highlight w:val="lightGray"/>
          <w:lang w:bidi="en-US"/>
        </w:rPr>
        <w:fldChar w:fldCharType="end"/>
      </w:r>
      <w:commentRangeEnd w:id="2"/>
      <w:r w:rsidR="00A91280" w:rsidRPr="007C1FCA">
        <w:rPr>
          <w:rStyle w:val="Odkaznakoment"/>
          <w:rFonts w:ascii="Arial" w:hAnsi="Arial" w:cs="Arial"/>
          <w:bCs/>
          <w:sz w:val="22"/>
          <w:szCs w:val="22"/>
          <w:lang w:bidi="en-US"/>
        </w:rPr>
        <w:commentReference w:id="2"/>
      </w:r>
      <w:r w:rsidRPr="007C1FCA">
        <w:rPr>
          <w:rFonts w:ascii="Arial" w:hAnsi="Arial" w:cs="Arial"/>
          <w:bCs/>
          <w:sz w:val="22"/>
          <w:szCs w:val="22"/>
          <w:lang w:bidi="en-US"/>
        </w:rPr>
        <w:t>, 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lastRenderedPageBreak/>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EE6ED6">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706D5A77" w:rsidR="00E3040D" w:rsidRDefault="00E3040D" w:rsidP="003F6593">
      <w:pPr>
        <w:numPr>
          <w:ilvl w:val="1"/>
          <w:numId w:val="3"/>
        </w:numPr>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Microstation (formát.dgn);</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3" w:name="_Ref191025671"/>
      <w:r w:rsidRPr="007C1FCA">
        <w:rPr>
          <w:rFonts w:ascii="Arial" w:hAnsi="Arial" w:cs="Arial"/>
          <w:sz w:val="22"/>
          <w:szCs w:val="22"/>
        </w:rPr>
        <w:t>zajištění průběžné fotodokumentace prováděných prací a její předání Objednateli;</w:t>
      </w:r>
      <w:bookmarkEnd w:id="3"/>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.dwg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4553D8BB" w14:textId="0A3C0C77" w:rsidR="00D01D89" w:rsidRPr="007C1FCA" w:rsidRDefault="00D01D89" w:rsidP="003F65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3B8A7365" w14:textId="77777777" w:rsidR="006377DE" w:rsidRDefault="006377DE" w:rsidP="00527A93">
      <w:pPr>
        <w:rPr>
          <w:rFonts w:ascii="Arial" w:hAnsi="Arial" w:cs="Arial"/>
          <w:sz w:val="22"/>
          <w:szCs w:val="22"/>
        </w:rPr>
      </w:pPr>
    </w:p>
    <w:p w14:paraId="77636B9E" w14:textId="77777777" w:rsidR="00A5260B" w:rsidRDefault="00A5260B" w:rsidP="00527A93">
      <w:pPr>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lastRenderedPageBreak/>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47DBB6E1" w14:textId="7F85CAC8" w:rsidR="00EE26A0" w:rsidRDefault="00CD4226" w:rsidP="004E68AE">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flash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11"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r w:rsidR="00474067">
        <w:rPr>
          <w:rFonts w:ascii="Arial" w:hAnsi="Arial" w:cs="Arial"/>
          <w:sz w:val="22"/>
          <w:szCs w:val="22"/>
        </w:rPr>
        <w:t>.</w:t>
      </w:r>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lastRenderedPageBreak/>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4" w:name="_Ref391982028"/>
      <w:r w:rsidRPr="003867C2">
        <w:rPr>
          <w:rFonts w:ascii="Arial" w:hAnsi="Arial" w:cs="Arial"/>
          <w:bCs/>
          <w:sz w:val="22"/>
          <w:szCs w:val="22"/>
        </w:rPr>
        <w:t xml:space="preserve">Zhotovitel je povinen provádět Dílo </w:t>
      </w:r>
      <w:bookmarkEnd w:id="4"/>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5"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5"/>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42F887F0" w:rsidR="007A40B8" w:rsidRPr="007C1FCA" w:rsidRDefault="007A40B8" w:rsidP="007A40B8">
      <w:pPr>
        <w:numPr>
          <w:ilvl w:val="0"/>
          <w:numId w:val="3"/>
        </w:numPr>
        <w:jc w:val="both"/>
        <w:rPr>
          <w:rFonts w:ascii="Arial" w:hAnsi="Arial" w:cs="Arial"/>
          <w:sz w:val="22"/>
          <w:szCs w:val="22"/>
        </w:rPr>
      </w:pPr>
      <w:bookmarkStart w:id="6" w:name="_Toc305060732"/>
      <w:bookmarkStart w:id="7" w:name="_Toc305061226"/>
      <w:bookmarkStart w:id="8"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6"/>
      <w:bookmarkEnd w:id="7"/>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8"/>
    </w:p>
    <w:p w14:paraId="633C76B8" w14:textId="77777777" w:rsidR="00254F17" w:rsidRPr="007C1FCA" w:rsidRDefault="00254F17" w:rsidP="00D82765">
      <w:pPr>
        <w:jc w:val="both"/>
        <w:rPr>
          <w:rFonts w:ascii="Arial" w:hAnsi="Arial" w:cs="Arial"/>
          <w:sz w:val="22"/>
          <w:szCs w:val="22"/>
        </w:rPr>
      </w:pPr>
    </w:p>
    <w:p w14:paraId="38745DBA" w14:textId="6A0706DC" w:rsidR="00254F17" w:rsidRPr="007C1FCA"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 xml:space="preserve">jeho odcizením, ztrátou, poškozením nebo jeho zničením v takovém rozsahu, že se </w:t>
      </w:r>
      <w:r w:rsidR="00EC7024">
        <w:rPr>
          <w:rFonts w:ascii="Arial" w:hAnsi="Arial" w:cs="Arial"/>
          <w:sz w:val="22"/>
          <w:szCs w:val="22"/>
        </w:rPr>
        <w:lastRenderedPageBreak/>
        <w:t>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že záznamy ve stavebním deníku 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9"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9"/>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lastRenderedPageBreak/>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0"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0"/>
    </w:p>
    <w:p w14:paraId="1C289C66" w14:textId="77777777" w:rsidR="006B6597" w:rsidRPr="007C1FCA"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26FE83AA" w14:textId="6437906E"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1" w:name="_Ref397341966"/>
      <w:r w:rsidRPr="007C1FCA">
        <w:rPr>
          <w:rFonts w:ascii="Arial" w:hAnsi="Arial" w:cs="Arial"/>
          <w:sz w:val="22"/>
          <w:szCs w:val="22"/>
        </w:rPr>
        <w:t>Dílo bude prováděno v následujících termínech:</w:t>
      </w:r>
      <w:bookmarkEnd w:id="11"/>
    </w:p>
    <w:p w14:paraId="12DB27B1" w14:textId="77777777" w:rsidR="00124923" w:rsidRDefault="00124923" w:rsidP="00124923">
      <w:pPr>
        <w:ind w:left="567"/>
        <w:jc w:val="both"/>
        <w:rPr>
          <w:rFonts w:ascii="Arial" w:hAnsi="Arial" w:cs="Arial"/>
          <w:sz w:val="22"/>
          <w:szCs w:val="22"/>
        </w:rPr>
      </w:pPr>
    </w:p>
    <w:p w14:paraId="5D3A919E"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předání a převzetí staveniště:</w:t>
      </w:r>
      <w:r w:rsidRPr="003B0E4A">
        <w:rPr>
          <w:rFonts w:ascii="Arial" w:eastAsia="Calibri" w:hAnsi="Arial" w:cs="Arial"/>
          <w:sz w:val="22"/>
          <w:szCs w:val="22"/>
        </w:rPr>
        <w:t xml:space="preserve"> </w:t>
      </w:r>
      <w:r w:rsidRPr="003B0E4A">
        <w:rPr>
          <w:rFonts w:ascii="Arial" w:eastAsia="Calibri" w:hAnsi="Arial" w:cs="Arial"/>
          <w:sz w:val="22"/>
          <w:szCs w:val="22"/>
          <w:lang w:eastAsia="en-US" w:bidi="en-US"/>
        </w:rPr>
        <w:t xml:space="preserve">do </w:t>
      </w:r>
      <w:r w:rsidRPr="003B0E4A">
        <w:rPr>
          <w:rFonts w:ascii="Arial" w:eastAsia="Calibri" w:hAnsi="Arial" w:cs="Arial"/>
          <w:sz w:val="22"/>
          <w:szCs w:val="22"/>
        </w:rPr>
        <w:t>5</w:t>
      </w:r>
      <w:r w:rsidRPr="003B0E4A">
        <w:rPr>
          <w:rFonts w:ascii="Arial" w:eastAsia="Calibri" w:hAnsi="Arial" w:cs="Arial"/>
          <w:sz w:val="22"/>
          <w:szCs w:val="22"/>
          <w:lang w:eastAsia="en-US" w:bidi="en-US"/>
        </w:rPr>
        <w:t xml:space="preserve"> dnů od dne doručení výzvy Objednatele Zhotoviteli</w:t>
      </w:r>
      <w:r w:rsidRPr="003B0E4A">
        <w:rPr>
          <w:rFonts w:ascii="Arial" w:eastAsia="Calibri" w:hAnsi="Arial" w:cs="Arial"/>
          <w:sz w:val="22"/>
          <w:szCs w:val="22"/>
        </w:rPr>
        <w:t xml:space="preserve">; </w:t>
      </w:r>
      <w:r w:rsidRPr="003B0E4A">
        <w:rPr>
          <w:rFonts w:ascii="Arial" w:eastAsia="Calibri" w:hAnsi="Arial" w:cs="Arial"/>
          <w:sz w:val="22"/>
          <w:szCs w:val="22"/>
          <w:u w:val="single"/>
        </w:rPr>
        <w:t>výzva dle tohoto odstavce bude Objednatelem zaslána Zhotoviteli nejdříve po obdržení rozhodnutí o přidělení finanční podpory (dotace) z Programu či konečném zjištění, že dotace z Programu poskytnuta nebude.</w:t>
      </w:r>
    </w:p>
    <w:p w14:paraId="2AF145EC"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rPr>
        <w:t> </w:t>
      </w:r>
    </w:p>
    <w:p w14:paraId="05143B51"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 xml:space="preserve">Termín pro zahájení stavebních prací: </w:t>
      </w:r>
      <w:r w:rsidRPr="003B0E4A">
        <w:rPr>
          <w:rFonts w:ascii="Arial" w:eastAsia="Calibri" w:hAnsi="Arial" w:cs="Arial"/>
          <w:sz w:val="22"/>
          <w:szCs w:val="22"/>
          <w:lang w:eastAsia="en-US" w:bidi="en-US"/>
        </w:rPr>
        <w:t xml:space="preserve">do </w:t>
      </w:r>
      <w:r w:rsidRPr="003B0E4A">
        <w:rPr>
          <w:rFonts w:ascii="Arial" w:eastAsia="Calibri" w:hAnsi="Arial" w:cs="Arial"/>
          <w:sz w:val="22"/>
          <w:szCs w:val="22"/>
        </w:rPr>
        <w:t>5</w:t>
      </w:r>
      <w:r w:rsidRPr="003B0E4A">
        <w:rPr>
          <w:rFonts w:ascii="Arial" w:eastAsia="Calibri" w:hAnsi="Arial" w:cs="Arial"/>
          <w:sz w:val="22"/>
          <w:szCs w:val="22"/>
          <w:lang w:eastAsia="en-US" w:bidi="en-US"/>
        </w:rPr>
        <w:t xml:space="preserve"> dnů ode dne převzetí staveniště Zhotovitelem – </w:t>
      </w:r>
      <w:r w:rsidRPr="001452EB">
        <w:rPr>
          <w:rFonts w:ascii="Arial" w:eastAsia="Calibri" w:hAnsi="Arial" w:cs="Arial"/>
          <w:sz w:val="22"/>
          <w:szCs w:val="22"/>
          <w:highlight w:val="yellow"/>
          <w:lang w:eastAsia="en-US" w:bidi="en-US"/>
        </w:rPr>
        <w:t>předpoklad květen / červen 2026</w:t>
      </w:r>
      <w:r w:rsidRPr="003B0E4A">
        <w:rPr>
          <w:rFonts w:ascii="Arial" w:eastAsia="Calibri" w:hAnsi="Arial" w:cs="Arial"/>
          <w:sz w:val="22"/>
          <w:szCs w:val="22"/>
        </w:rPr>
        <w:t>.</w:t>
      </w:r>
    </w:p>
    <w:p w14:paraId="1253D8A6" w14:textId="4ACFD60D" w:rsidR="003B0E4A" w:rsidRPr="003B0E4A" w:rsidRDefault="003B0E4A" w:rsidP="004741E6">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rPr>
        <w:t> </w:t>
      </w:r>
    </w:p>
    <w:p w14:paraId="35AB0A95" w14:textId="60C6014C" w:rsidR="003B0E4A" w:rsidRPr="003B0E4A" w:rsidRDefault="003B0E4A" w:rsidP="003B0E4A">
      <w:pPr>
        <w:tabs>
          <w:tab w:val="left" w:pos="284"/>
          <w:tab w:val="left" w:pos="6300"/>
        </w:tabs>
        <w:adjustRightInd w:val="0"/>
        <w:spacing w:after="120"/>
        <w:ind w:left="567"/>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pro dokončení a předání kompletních stavebních prací:</w:t>
      </w:r>
      <w:r w:rsidRPr="003B0E4A">
        <w:rPr>
          <w:rFonts w:ascii="Arial" w:eastAsia="Calibri" w:hAnsi="Arial" w:cs="Arial"/>
          <w:sz w:val="22"/>
          <w:szCs w:val="22"/>
        </w:rPr>
        <w:t xml:space="preserve"> </w:t>
      </w:r>
      <w:r w:rsidRPr="001452EB">
        <w:rPr>
          <w:rFonts w:ascii="Arial" w:eastAsia="Calibri" w:hAnsi="Arial" w:cs="Arial"/>
          <w:sz w:val="22"/>
          <w:szCs w:val="22"/>
          <w:highlight w:val="yellow"/>
          <w:lang w:eastAsia="en-US" w:bidi="en-US"/>
        </w:rPr>
        <w:t xml:space="preserve">do 6 </w:t>
      </w:r>
      <w:r w:rsidRPr="001452EB">
        <w:rPr>
          <w:rFonts w:ascii="Arial" w:eastAsia="Calibri" w:hAnsi="Arial" w:cs="Arial"/>
          <w:sz w:val="22"/>
          <w:szCs w:val="22"/>
          <w:highlight w:val="yellow"/>
        </w:rPr>
        <w:t>měsíců</w:t>
      </w:r>
      <w:r w:rsidRPr="003B0E4A">
        <w:rPr>
          <w:rFonts w:ascii="Arial" w:eastAsia="Calibri" w:hAnsi="Arial" w:cs="Arial"/>
          <w:sz w:val="22"/>
          <w:szCs w:val="22"/>
          <w:lang w:eastAsia="en-US" w:bidi="en-US"/>
        </w:rPr>
        <w:t xml:space="preserve"> ode dne převzetí staveniště Zhotovitelem.</w:t>
      </w:r>
    </w:p>
    <w:p w14:paraId="7DC1CB65"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lang w:eastAsia="en-US" w:bidi="en-US"/>
        </w:rPr>
        <w:t>Za nevhodných klimatických podmínek (např. zimní období) budou stavební práce protokolárně přerušeny zápisem do stavebního deníku a následně opět zápisem do deníku obnoveny. Časové období nevhodných klimatických podmínek se nezapočítává do doby realizace stavby.</w:t>
      </w:r>
    </w:p>
    <w:p w14:paraId="0EA4D6A8"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lang w:eastAsia="en-US" w:bidi="en-US"/>
        </w:rPr>
        <w:t> </w:t>
      </w:r>
    </w:p>
    <w:p w14:paraId="64CBB356"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pro dokončení díla vč. předání kompletní dokladové části:</w:t>
      </w:r>
      <w:r w:rsidRPr="003B0E4A">
        <w:rPr>
          <w:rFonts w:ascii="Arial" w:eastAsia="Calibri" w:hAnsi="Arial" w:cs="Arial"/>
          <w:sz w:val="22"/>
          <w:szCs w:val="22"/>
        </w:rPr>
        <w:t xml:space="preserve"> </w:t>
      </w:r>
      <w:r w:rsidRPr="003B0E4A">
        <w:rPr>
          <w:rFonts w:ascii="Arial" w:eastAsia="Calibri" w:hAnsi="Arial" w:cs="Arial"/>
          <w:sz w:val="22"/>
          <w:szCs w:val="22"/>
          <w:lang w:eastAsia="en-US" w:bidi="en-US"/>
        </w:rPr>
        <w:t xml:space="preserve">do 1 </w:t>
      </w:r>
      <w:r w:rsidRPr="003B0E4A">
        <w:rPr>
          <w:rFonts w:ascii="Arial" w:eastAsia="Calibri" w:hAnsi="Arial" w:cs="Arial"/>
          <w:sz w:val="22"/>
          <w:szCs w:val="22"/>
        </w:rPr>
        <w:t>měsíce</w:t>
      </w:r>
      <w:r w:rsidRPr="003B0E4A">
        <w:rPr>
          <w:rFonts w:ascii="Arial" w:eastAsia="Calibri" w:hAnsi="Arial" w:cs="Arial"/>
          <w:sz w:val="22"/>
          <w:szCs w:val="22"/>
          <w:lang w:eastAsia="en-US" w:bidi="en-US"/>
        </w:rPr>
        <w:t xml:space="preserve"> od protokolárního předání kompletních stavebních prací.</w:t>
      </w:r>
    </w:p>
    <w:p w14:paraId="75ABCEF1"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sz w:val="22"/>
          <w:szCs w:val="22"/>
          <w:lang w:eastAsia="en-US" w:bidi="en-US"/>
        </w:rPr>
        <w:t> </w:t>
      </w:r>
    </w:p>
    <w:p w14:paraId="5B2EF88C" w14:textId="77777777" w:rsidR="003B0E4A" w:rsidRPr="003B0E4A" w:rsidRDefault="003B0E4A" w:rsidP="003B0E4A">
      <w:pPr>
        <w:tabs>
          <w:tab w:val="left" w:pos="284"/>
          <w:tab w:val="left" w:pos="6300"/>
        </w:tabs>
        <w:adjustRightInd w:val="0"/>
        <w:spacing w:before="100" w:beforeAutospacing="1" w:after="100" w:afterAutospacing="1"/>
        <w:ind w:left="567"/>
        <w:contextualSpacing/>
        <w:jc w:val="both"/>
        <w:textAlignment w:val="baseline"/>
        <w:outlineLvl w:val="0"/>
        <w:rPr>
          <w:rFonts w:ascii="Aptos" w:eastAsia="Calibri" w:hAnsi="Aptos" w:cs="Aptos"/>
          <w:sz w:val="24"/>
          <w:szCs w:val="24"/>
        </w:rPr>
      </w:pPr>
      <w:r w:rsidRPr="003B0E4A">
        <w:rPr>
          <w:rFonts w:ascii="Arial" w:eastAsia="Calibri" w:hAnsi="Arial" w:cs="Arial"/>
          <w:b/>
          <w:bCs/>
          <w:sz w:val="22"/>
          <w:szCs w:val="22"/>
        </w:rPr>
        <w:t>Termín pro předání a převzetí ověřeného geometrického plánu:</w:t>
      </w:r>
      <w:r w:rsidRPr="003B0E4A">
        <w:rPr>
          <w:rFonts w:ascii="Arial" w:eastAsia="Calibri" w:hAnsi="Arial" w:cs="Arial"/>
          <w:sz w:val="22"/>
          <w:szCs w:val="22"/>
        </w:rPr>
        <w:t xml:space="preserve"> </w:t>
      </w:r>
      <w:r w:rsidRPr="003B0E4A">
        <w:rPr>
          <w:rFonts w:ascii="Arial" w:eastAsia="Calibri" w:hAnsi="Arial" w:cs="Arial"/>
          <w:sz w:val="22"/>
          <w:szCs w:val="22"/>
          <w:lang w:eastAsia="en-US" w:bidi="en-US"/>
        </w:rPr>
        <w:t xml:space="preserve">do 3 </w:t>
      </w:r>
      <w:r w:rsidRPr="003B0E4A">
        <w:rPr>
          <w:rFonts w:ascii="Arial" w:eastAsia="Calibri" w:hAnsi="Arial" w:cs="Arial"/>
          <w:sz w:val="22"/>
          <w:szCs w:val="22"/>
        </w:rPr>
        <w:t>měsíců</w:t>
      </w:r>
      <w:r w:rsidRPr="003B0E4A">
        <w:rPr>
          <w:rFonts w:ascii="Arial" w:eastAsia="Calibri" w:hAnsi="Arial" w:cs="Arial"/>
          <w:sz w:val="22"/>
          <w:szCs w:val="22"/>
          <w:lang w:eastAsia="en-US" w:bidi="en-US"/>
        </w:rPr>
        <w:t xml:space="preserve"> od protokolárního předání kompletních stavebních prací.</w:t>
      </w:r>
    </w:p>
    <w:p w14:paraId="19A506E4" w14:textId="77777777" w:rsidR="003B0E4A" w:rsidRPr="007C1FCA" w:rsidRDefault="003B0E4A" w:rsidP="00124923">
      <w:pPr>
        <w:ind w:left="567"/>
        <w:jc w:val="both"/>
        <w:rPr>
          <w:rFonts w:ascii="Arial" w:hAnsi="Arial" w:cs="Arial"/>
          <w:sz w:val="22"/>
          <w:szCs w:val="22"/>
        </w:rPr>
      </w:pPr>
    </w:p>
    <w:p w14:paraId="5A5FB879" w14:textId="77777777" w:rsidR="003B0E4A" w:rsidRPr="007C1FCA" w:rsidRDefault="003B0E4A" w:rsidP="00B86A47">
      <w:pPr>
        <w:jc w:val="both"/>
        <w:rPr>
          <w:rFonts w:ascii="Arial" w:hAnsi="Arial" w:cs="Arial"/>
          <w:sz w:val="22"/>
          <w:szCs w:val="22"/>
        </w:rPr>
      </w:pPr>
    </w:p>
    <w:p w14:paraId="201D9B9E" w14:textId="1A4ADC05" w:rsidR="00124923" w:rsidRPr="007C1FCA" w:rsidRDefault="00124923" w:rsidP="00124923">
      <w:pPr>
        <w:numPr>
          <w:ilvl w:val="0"/>
          <w:numId w:val="3"/>
        </w:numPr>
        <w:jc w:val="both"/>
        <w:rPr>
          <w:rFonts w:ascii="Arial" w:hAnsi="Arial" w:cs="Arial"/>
          <w:sz w:val="22"/>
          <w:szCs w:val="22"/>
        </w:rPr>
      </w:pPr>
      <w:bookmarkStart w:id="12" w:name="_Ref391889466"/>
      <w:r w:rsidRPr="007C1FCA">
        <w:rPr>
          <w:rFonts w:ascii="Arial" w:hAnsi="Arial" w:cs="Arial"/>
          <w:sz w:val="22"/>
          <w:szCs w:val="22"/>
        </w:rPr>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 xml:space="preserve">na to </w:t>
      </w:r>
      <w:r w:rsidRPr="007C1FCA">
        <w:rPr>
          <w:rFonts w:ascii="Arial" w:hAnsi="Arial" w:cs="Arial"/>
          <w:sz w:val="22"/>
          <w:szCs w:val="22"/>
        </w:rPr>
        <w:lastRenderedPageBreak/>
        <w:t>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2"/>
    </w:p>
    <w:p w14:paraId="2AE7C8FA" w14:textId="77777777" w:rsidR="00124923" w:rsidRPr="007C1FCA" w:rsidRDefault="00124923" w:rsidP="00621FCD">
      <w:pPr>
        <w:rPr>
          <w:rFonts w:ascii="Arial" w:hAnsi="Arial" w:cs="Arial"/>
          <w:sz w:val="22"/>
          <w:szCs w:val="22"/>
        </w:rPr>
      </w:pPr>
    </w:p>
    <w:p w14:paraId="2A2AFB1F" w14:textId="77777777" w:rsidR="006B6597" w:rsidRPr="007C1FCA" w:rsidRDefault="006B6597" w:rsidP="006B6597">
      <w:pPr>
        <w:ind w:left="567"/>
        <w:jc w:val="both"/>
        <w:rPr>
          <w:rFonts w:ascii="Arial" w:hAnsi="Arial" w:cs="Arial"/>
          <w:sz w:val="22"/>
          <w:szCs w:val="22"/>
        </w:rPr>
      </w:pPr>
    </w:p>
    <w:p w14:paraId="5271A52D" w14:textId="5789741E" w:rsidR="000F1710" w:rsidRPr="007C1FCA" w:rsidRDefault="000F1710" w:rsidP="006B6597">
      <w:pPr>
        <w:pStyle w:val="5varianta"/>
        <w:spacing w:before="0" w:after="0"/>
        <w:rPr>
          <w:rFonts w:ascii="Arial" w:hAnsi="Arial" w:cs="Arial"/>
          <w:color w:val="FF0000"/>
        </w:rPr>
      </w:pPr>
      <w:commentRangeStart w:id="13"/>
      <w:r w:rsidRPr="007C1FCA">
        <w:rPr>
          <w:rFonts w:ascii="Arial" w:hAnsi="Arial" w:cs="Arial"/>
          <w:color w:val="FF0000"/>
        </w:rPr>
        <w:t>Varianta – Prodlužování termínů plnění</w:t>
      </w:r>
      <w:r w:rsidR="00CB5749" w:rsidRPr="007C1FCA">
        <w:rPr>
          <w:rFonts w:ascii="Arial" w:hAnsi="Arial" w:cs="Arial"/>
          <w:color w:val="FF0000"/>
        </w:rPr>
        <w:t xml:space="preserve"> </w:t>
      </w:r>
      <w:r w:rsidR="00075451" w:rsidRPr="007C1FCA">
        <w:rPr>
          <w:rFonts w:ascii="Arial" w:hAnsi="Arial" w:cs="Arial"/>
          <w:color w:val="FF0000"/>
        </w:rPr>
        <w:t xml:space="preserve">(DOPORUČENO </w:t>
      </w:r>
      <w:r w:rsidR="00CB5749" w:rsidRPr="007C1FCA">
        <w:rPr>
          <w:rFonts w:ascii="Arial" w:hAnsi="Arial" w:cs="Arial"/>
          <w:color w:val="FF0000"/>
        </w:rPr>
        <w:t>POUZE V PŘÍPADĚ VZ NEFINANCOVANÝCH Z DOTACE)</w:t>
      </w:r>
    </w:p>
    <w:p w14:paraId="6A296E19" w14:textId="77777777" w:rsidR="000F1710" w:rsidRPr="007C1FCA" w:rsidRDefault="000F1710" w:rsidP="000F1710">
      <w:pPr>
        <w:jc w:val="both"/>
        <w:rPr>
          <w:rFonts w:ascii="Arial" w:hAnsi="Arial" w:cs="Arial"/>
          <w:sz w:val="22"/>
          <w:szCs w:val="22"/>
        </w:rPr>
      </w:pPr>
    </w:p>
    <w:p w14:paraId="26252F38" w14:textId="5881A1D2" w:rsidR="000F1710" w:rsidRPr="007C1FCA" w:rsidRDefault="000F1710" w:rsidP="000F1710">
      <w:pPr>
        <w:numPr>
          <w:ilvl w:val="0"/>
          <w:numId w:val="3"/>
        </w:numPr>
        <w:jc w:val="both"/>
        <w:rPr>
          <w:rFonts w:ascii="Arial" w:hAnsi="Arial" w:cs="Arial"/>
          <w:sz w:val="22"/>
          <w:szCs w:val="22"/>
          <w:highlight w:val="yellow"/>
        </w:rPr>
      </w:pPr>
      <w:r w:rsidRPr="007C1FCA">
        <w:rPr>
          <w:rFonts w:ascii="Arial" w:hAnsi="Arial" w:cs="Arial"/>
          <w:sz w:val="22"/>
          <w:szCs w:val="22"/>
          <w:highlight w:val="yellow"/>
        </w:rPr>
        <w:t>Termín pro dokončení a předání Díla může být přiměřeně prodloužen, pokud:</w:t>
      </w:r>
    </w:p>
    <w:p w14:paraId="0029DA85" w14:textId="5FC3CDA4"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na základě písemného pokynu Objednatele,</w:t>
      </w:r>
    </w:p>
    <w:p w14:paraId="75B4EA29" w14:textId="0F1B6286"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w:t>
      </w:r>
      <w:r w:rsidR="00C2535B" w:rsidRPr="007C1FCA">
        <w:rPr>
          <w:rFonts w:ascii="Arial" w:hAnsi="Arial" w:cs="Arial"/>
          <w:sz w:val="22"/>
          <w:szCs w:val="22"/>
          <w:highlight w:val="yellow"/>
        </w:rPr>
        <w:t> </w:t>
      </w:r>
      <w:r w:rsidRPr="007C1FCA">
        <w:rPr>
          <w:rFonts w:ascii="Arial" w:hAnsi="Arial" w:cs="Arial"/>
          <w:sz w:val="22"/>
          <w:szCs w:val="22"/>
          <w:highlight w:val="yellow"/>
        </w:rPr>
        <w:t>přerušení</w:t>
      </w:r>
      <w:r w:rsidR="00C2535B" w:rsidRPr="007C1FCA">
        <w:rPr>
          <w:rFonts w:ascii="Arial" w:hAnsi="Arial" w:cs="Arial"/>
          <w:sz w:val="22"/>
          <w:szCs w:val="22"/>
          <w:highlight w:val="yellow"/>
        </w:rPr>
        <w:t xml:space="preserve"> provádění Díla z důvodu prodlení na straně Objednatele,</w:t>
      </w:r>
    </w:p>
    <w:p w14:paraId="289F7890" w14:textId="0887E2BC"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nastanou nepříznivé klimatické podmínky,</w:t>
      </w:r>
    </w:p>
    <w:p w14:paraId="69DFB869" w14:textId="1FB0625B" w:rsidR="00C2535B" w:rsidRPr="007C1FCA" w:rsidRDefault="00C2535B"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vlivem mimořádných nepředvídatelných a</w:t>
      </w:r>
      <w:r w:rsidR="00E57FE5" w:rsidRPr="007C1FCA">
        <w:rPr>
          <w:rFonts w:ascii="Arial" w:hAnsi="Arial" w:cs="Arial"/>
          <w:sz w:val="22"/>
          <w:szCs w:val="22"/>
          <w:highlight w:val="yellow"/>
        </w:rPr>
        <w:t> </w:t>
      </w:r>
      <w:r w:rsidRPr="007C1FCA">
        <w:rPr>
          <w:rFonts w:ascii="Arial" w:hAnsi="Arial" w:cs="Arial"/>
          <w:sz w:val="22"/>
          <w:szCs w:val="22"/>
          <w:highlight w:val="yellow"/>
        </w:rPr>
        <w:t>nepřekonatelných překážek vzniklých nezávisle na vůli Zhotovitele ve smyslu §</w:t>
      </w:r>
      <w:r w:rsidR="001905A7">
        <w:rPr>
          <w:rFonts w:ascii="Arial" w:hAnsi="Arial" w:cs="Arial"/>
          <w:sz w:val="22"/>
          <w:szCs w:val="22"/>
          <w:highlight w:val="yellow"/>
        </w:rPr>
        <w:t> </w:t>
      </w:r>
      <w:r w:rsidRPr="007C1FCA">
        <w:rPr>
          <w:rFonts w:ascii="Arial" w:hAnsi="Arial" w:cs="Arial"/>
          <w:sz w:val="22"/>
          <w:szCs w:val="22"/>
          <w:highlight w:val="yellow"/>
        </w:rPr>
        <w:t>2913 odst. 2 občanského zákoníku; Smluvní strany jsou povinny se bezprostředně vzájemně informovat o vzniku takových překážek, jinak se jich nemohou dovolávat, nebo</w:t>
      </w:r>
    </w:p>
    <w:p w14:paraId="799D1584" w14:textId="2A6BEC57"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ke změně</w:t>
      </w:r>
      <w:r w:rsidR="00C2535B" w:rsidRPr="007C1FCA">
        <w:rPr>
          <w:rFonts w:ascii="Arial" w:hAnsi="Arial" w:cs="Arial"/>
          <w:sz w:val="22"/>
          <w:szCs w:val="22"/>
          <w:highlight w:val="yellow"/>
        </w:rPr>
        <w:t xml:space="preserve"> Díla.</w:t>
      </w:r>
    </w:p>
    <w:p w14:paraId="0B77F036" w14:textId="24D7D757" w:rsidR="00124923" w:rsidRPr="007C1FCA" w:rsidRDefault="00124923" w:rsidP="00124923">
      <w:pPr>
        <w:jc w:val="both"/>
        <w:rPr>
          <w:rFonts w:ascii="Arial" w:hAnsi="Arial" w:cs="Arial"/>
          <w:sz w:val="22"/>
          <w:szCs w:val="22"/>
        </w:rPr>
      </w:pPr>
    </w:p>
    <w:p w14:paraId="076CDB75" w14:textId="64B61F7D"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7C1FCA">
        <w:rPr>
          <w:rFonts w:ascii="Arial" w:hAnsi="Arial" w:cs="Arial"/>
          <w:color w:val="000000" w:themeColor="text1"/>
          <w:highlight w:val="yellow"/>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commentRangeEnd w:id="13"/>
      <w:r w:rsidR="00136F71" w:rsidRPr="007C1FCA">
        <w:rPr>
          <w:rStyle w:val="Odkaznakoment"/>
          <w:rFonts w:ascii="Arial" w:hAnsi="Arial" w:cs="Arial"/>
          <w:sz w:val="22"/>
          <w:szCs w:val="22"/>
        </w:rPr>
        <w:commentReference w:id="13"/>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r w:rsidRPr="007C1FCA">
        <w:rPr>
          <w:rFonts w:ascii="Arial" w:hAnsi="Arial" w:cs="Arial"/>
          <w:szCs w:val="22"/>
        </w:rPr>
        <w:t>PŘEDÁNÍ A PŘEVZETÍ DÍLA</w:t>
      </w:r>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372552E9" w:rsidR="006D5678" w:rsidRDefault="00F44174" w:rsidP="003007F7">
      <w:pPr>
        <w:pStyle w:val="Odstavecseseznamem"/>
        <w:numPr>
          <w:ilvl w:val="0"/>
          <w:numId w:val="3"/>
        </w:numPr>
        <w:jc w:val="both"/>
        <w:rPr>
          <w:rFonts w:ascii="Arial" w:hAnsi="Arial" w:cs="Arial"/>
          <w:sz w:val="22"/>
          <w:szCs w:val="22"/>
        </w:rPr>
      </w:pPr>
      <w:bookmarkStart w:id="14" w:name="_Ref201153197"/>
      <w:bookmarkStart w:id="15"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commentRangeStart w:id="16"/>
      <w:r w:rsidR="001905A7" w:rsidRPr="004F1D25">
        <w:rPr>
          <w:rFonts w:ascii="Arial" w:hAnsi="Arial" w:cs="Arial"/>
          <w:sz w:val="22"/>
          <w:szCs w:val="22"/>
        </w:rPr>
        <w:t>povolením záměru</w:t>
      </w:r>
      <w:commentRangeEnd w:id="16"/>
      <w:r w:rsidR="002125C4" w:rsidRPr="004F1D25">
        <w:rPr>
          <w:rStyle w:val="Odkaznakoment"/>
          <w:rFonts w:ascii="Arial" w:hAnsi="Arial" w:cs="Arial"/>
          <w:sz w:val="22"/>
          <w:szCs w:val="22"/>
        </w:rPr>
        <w:commentReference w:id="16"/>
      </w:r>
      <w:r w:rsidRPr="004F1D25">
        <w:rPr>
          <w:rFonts w:ascii="Arial" w:hAnsi="Arial" w:cs="Arial"/>
          <w:sz w:val="22"/>
          <w:szCs w:val="22"/>
        </w:rPr>
        <w:t xml:space="preserve"> a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14"/>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15"/>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.dwg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777777"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5F629F5B" w14:textId="531A1C27" w:rsidR="00FD0406" w:rsidRPr="00573397" w:rsidRDefault="00FD0406" w:rsidP="00573397">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573397">
        <w:rPr>
          <w:rFonts w:ascii="Arial" w:hAnsi="Arial" w:cs="Arial"/>
          <w:sz w:val="22"/>
          <w:szCs w:val="22"/>
        </w:rPr>
        <w:t>, který bude vyhotoven s využitím stávajících údajů digitální technické mapy, zpracovaného a předaného v souladu s § 5 a ve struktuře dle příloh č. 3</w:t>
      </w:r>
      <w:r w:rsidRPr="00606D1A">
        <w:rPr>
          <w:rFonts w:ascii="Arial" w:hAnsi="Arial" w:cs="Arial"/>
          <w:sz w:val="22"/>
          <w:szCs w:val="22"/>
        </w:rPr>
        <w:t xml:space="preserve"> </w:t>
      </w:r>
      <w:r w:rsidR="00573397">
        <w:rPr>
          <w:rFonts w:ascii="Arial" w:hAnsi="Arial" w:cs="Arial"/>
          <w:sz w:val="22"/>
          <w:szCs w:val="22"/>
        </w:rPr>
        <w:t xml:space="preserve"> a č</w:t>
      </w:r>
      <w:r w:rsidRPr="00606D1A">
        <w:rPr>
          <w:rFonts w:ascii="Arial" w:hAnsi="Arial" w:cs="Arial"/>
          <w:sz w:val="22"/>
          <w:szCs w:val="22"/>
        </w:rPr>
        <w:t>.</w:t>
      </w:r>
      <w:r>
        <w:rPr>
          <w:rFonts w:ascii="Arial" w:hAnsi="Arial" w:cs="Arial"/>
          <w:sz w:val="22"/>
          <w:szCs w:val="22"/>
        </w:rPr>
        <w:t xml:space="preserve"> </w:t>
      </w:r>
      <w:r w:rsidRPr="00606D1A">
        <w:rPr>
          <w:rFonts w:ascii="Arial" w:hAnsi="Arial" w:cs="Arial"/>
          <w:sz w:val="22"/>
          <w:szCs w:val="22"/>
        </w:rPr>
        <w:t>4 k vyhlášce č. 393/2020 Sb., o</w:t>
      </w:r>
      <w:r>
        <w:rPr>
          <w:rFonts w:ascii="Arial" w:hAnsi="Arial" w:cs="Arial"/>
          <w:sz w:val="22"/>
          <w:szCs w:val="22"/>
        </w:rPr>
        <w:t> </w:t>
      </w:r>
      <w:r w:rsidRPr="00857087">
        <w:rPr>
          <w:rFonts w:ascii="Arial" w:hAnsi="Arial" w:cs="Arial"/>
          <w:sz w:val="22"/>
          <w:szCs w:val="22"/>
        </w:rPr>
        <w:t xml:space="preserve">digitální technické </w:t>
      </w:r>
      <w:r w:rsidRPr="00857087">
        <w:rPr>
          <w:rFonts w:ascii="Arial" w:hAnsi="Arial" w:cs="Arial"/>
          <w:sz w:val="22"/>
          <w:szCs w:val="22"/>
        </w:rPr>
        <w:lastRenderedPageBreak/>
        <w:t>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včetně identifikátoru změny o zápisu ZPS do DTM podle § 4b odst. 4 písm. b) zákona č. 200/1994 Sb., o zeměměřictví, ve znění pozdějších předpisů</w:t>
      </w:r>
      <w:r w:rsidR="00573397">
        <w:rPr>
          <w:rFonts w:ascii="Arial" w:hAnsi="Arial" w:cs="Arial"/>
          <w:sz w:val="22"/>
          <w:szCs w:val="22"/>
        </w:rPr>
        <w:t>; součástí geodetického podkladu bude posouzení návaznosti výsledku zaměření nového stavu na stav dosavadní</w:t>
      </w:r>
      <w:r w:rsidRPr="00573397">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17" w:name="_Ref198037996"/>
      <w:bookmarkStart w:id="18" w:name="_Ref391909747"/>
      <w:r w:rsidRPr="007C1FCA">
        <w:rPr>
          <w:rFonts w:ascii="Arial" w:hAnsi="Arial" w:cs="Arial"/>
          <w:sz w:val="22"/>
          <w:szCs w:val="22"/>
        </w:rPr>
        <w:t>Objednatel Dílo</w:t>
      </w:r>
      <w:r w:rsidR="00CD7043" w:rsidRPr="007C1FCA">
        <w:rPr>
          <w:rFonts w:ascii="Arial" w:hAnsi="Arial" w:cs="Arial"/>
          <w:sz w:val="22"/>
          <w:szCs w:val="22"/>
        </w:rPr>
        <w:t>:</w:t>
      </w:r>
      <w:bookmarkEnd w:id="17"/>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19" w:name="_Ref197959698"/>
      <w:bookmarkStart w:id="20" w:name="_Ref191396761"/>
      <w:r w:rsidRPr="007C1FCA">
        <w:rPr>
          <w:rFonts w:ascii="Arial" w:hAnsi="Arial" w:cs="Arial"/>
          <w:sz w:val="22"/>
          <w:szCs w:val="22"/>
        </w:rPr>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18"/>
      <w:bookmarkEnd w:id="19"/>
      <w:bookmarkEnd w:id="20"/>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1"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1"/>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nedodělků sepíší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hotovitel je povinen uhradit Objednateli veškeré jím účelně 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448870B9"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2" w:name="_Toc305061156"/>
      <w:bookmarkStart w:id="23"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2"/>
      <w:bookmarkEnd w:id="23"/>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24" w:name="_Toc305060862"/>
      <w:bookmarkStart w:id="25" w:name="_Toc305061356"/>
      <w:r w:rsidRPr="007C1FCA">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24"/>
      <w:bookmarkEnd w:id="25"/>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26" w:name="_Toc305061165"/>
      <w:bookmarkStart w:id="27"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26"/>
      <w:bookmarkEnd w:id="27"/>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28"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sepíší protokol o předání a převzetí staveniště zpět Objednateli. Je-li Zhotovitel povinen provést odstranění vad a nedodělků, je oprávněn ponechat 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29" w:name="_Toc305061176"/>
      <w:bookmarkStart w:id="30"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28"/>
      <w:bookmarkEnd w:id="29"/>
      <w:bookmarkEnd w:id="30"/>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1" w:name="_Toc383117513"/>
      <w:r w:rsidRPr="007C1FCA">
        <w:rPr>
          <w:rFonts w:ascii="Arial" w:hAnsi="Arial" w:cs="Arial"/>
          <w:szCs w:val="22"/>
        </w:rPr>
        <w:t>CENA</w:t>
      </w:r>
      <w:bookmarkEnd w:id="31"/>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lastRenderedPageBreak/>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V Ceně Díla jsou zahrnuty veškeré náklady Zhotovitele 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41439F32" w:rsidR="007F4502" w:rsidRPr="007C1FCA" w:rsidRDefault="00B46D22" w:rsidP="00760D20">
      <w:pPr>
        <w:numPr>
          <w:ilvl w:val="0"/>
          <w:numId w:val="3"/>
        </w:numPr>
        <w:jc w:val="both"/>
        <w:rPr>
          <w:rFonts w:ascii="Arial" w:hAnsi="Arial" w:cs="Arial"/>
          <w:sz w:val="22"/>
          <w:szCs w:val="22"/>
        </w:rPr>
      </w:pPr>
      <w:bookmarkStart w:id="32"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2"/>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69FF4C40"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63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 xml:space="preserve">y a předložit tento oceněný soupis Objednateli a TDS k odsouhlasení společně s návrhem dodatku k této Smlouvě. V rámci oceněného soupisu je Zhotovitel povinen uvést také veškeré stavební práce, dodávky a služby, které nebudou realizovány (méněpráce).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BEC340A"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33" w:name="_Ref204940598"/>
      <w:r w:rsidRPr="007C1FCA">
        <w:rPr>
          <w:rFonts w:ascii="Arial" w:hAnsi="Arial" w:cs="Arial"/>
          <w:sz w:val="22"/>
          <w:szCs w:val="22"/>
        </w:rPr>
        <w:t>Smluvní strany se dohodly na následujícím postupu při výpočtu změny Ceny Díla:</w:t>
      </w:r>
      <w:bookmarkEnd w:id="33"/>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v případě rozšíření objemu již sjednaných stavebních prací, dodávek či služeb zpracuje Zhotovitel kalkulaci ceny z cen uvedených v Položkovém rozpočtu;</w:t>
      </w:r>
    </w:p>
    <w:p w14:paraId="5BB855BF" w14:textId="52E3C3F1" w:rsidR="00B46D22" w:rsidRPr="007C1FCA" w:rsidRDefault="00B46D22" w:rsidP="00B46D22">
      <w:pPr>
        <w:pStyle w:val="Odstavecseseznamem"/>
        <w:numPr>
          <w:ilvl w:val="1"/>
          <w:numId w:val="3"/>
        </w:numPr>
        <w:jc w:val="both"/>
        <w:rPr>
          <w:rFonts w:ascii="Arial" w:hAnsi="Arial" w:cs="Arial"/>
          <w:sz w:val="22"/>
          <w:szCs w:val="22"/>
        </w:rPr>
      </w:pPr>
      <w:bookmarkStart w:id="34" w:name="_Ref201915585"/>
      <w:commentRangeStart w:id="35"/>
      <w:r w:rsidRPr="007C1FCA">
        <w:rPr>
          <w:rFonts w:ascii="Arial" w:hAnsi="Arial" w:cs="Arial"/>
          <w:sz w:val="22"/>
          <w:szCs w:val="22"/>
        </w:rPr>
        <w:t>v případě, že se bude jednat o práce, dodávky či služby, které nejsou zahrnuty v</w:t>
      </w:r>
      <w:r w:rsidR="00E57FE5" w:rsidRPr="007C1FCA">
        <w:rPr>
          <w:rFonts w:ascii="Arial" w:hAnsi="Arial" w:cs="Arial"/>
          <w:sz w:val="22"/>
          <w:szCs w:val="22"/>
        </w:rPr>
        <w:t> </w:t>
      </w:r>
      <w:r w:rsidRPr="007C1FCA">
        <w:rPr>
          <w:rFonts w:ascii="Arial" w:hAnsi="Arial" w:cs="Arial"/>
          <w:sz w:val="22"/>
          <w:szCs w:val="22"/>
        </w:rPr>
        <w:t xml:space="preserve">Položkovém rozpočtu, zpracuje Zhotovitel kalkulaci ceny </w:t>
      </w:r>
      <w:r w:rsidR="002213F6">
        <w:rPr>
          <w:rFonts w:ascii="Arial" w:hAnsi="Arial" w:cs="Arial"/>
          <w:sz w:val="22"/>
          <w:szCs w:val="22"/>
        </w:rPr>
        <w:t>dle p</w:t>
      </w:r>
      <w:r w:rsidR="000C304F">
        <w:rPr>
          <w:rFonts w:ascii="Arial" w:hAnsi="Arial" w:cs="Arial"/>
          <w:sz w:val="22"/>
          <w:szCs w:val="22"/>
        </w:rPr>
        <w:t>oložek</w:t>
      </w:r>
      <w:r w:rsidRPr="007C1FCA">
        <w:rPr>
          <w:rFonts w:ascii="Arial" w:hAnsi="Arial" w:cs="Arial"/>
          <w:sz w:val="22"/>
          <w:szCs w:val="22"/>
        </w:rPr>
        <w:t xml:space="preserve"> ceníků </w:t>
      </w:r>
      <w:sdt>
        <w:sdtPr>
          <w:rPr>
            <w:rFonts w:ascii="Arial" w:hAnsi="Arial" w:cs="Arial"/>
            <w:sz w:val="22"/>
            <w:szCs w:val="22"/>
            <w:highlight w:val="yellow"/>
          </w:rPr>
          <w:id w:val="-1192294453"/>
          <w:placeholder>
            <w:docPart w:val="980B2146DEE944B28F1749C932B0CAC4"/>
          </w:placeholder>
          <w:comboBox>
            <w:listItem w:value="Zvolte položku."/>
            <w:listItem w:displayText="RTS, a.s." w:value="RTS, a.s."/>
            <w:listItem w:displayText="ÚRS Praha, a.s." w:value="ÚRS Praha, a.s."/>
          </w:comboBox>
        </w:sdtPr>
        <w:sdtContent>
          <w:r w:rsidR="00C44BF4">
            <w:rPr>
              <w:rFonts w:ascii="Arial" w:hAnsi="Arial" w:cs="Arial"/>
              <w:sz w:val="22"/>
              <w:szCs w:val="22"/>
              <w:highlight w:val="yellow"/>
            </w:rPr>
            <w:t>ÚRS Praha, a.s.</w:t>
          </w:r>
        </w:sdtContent>
      </w:sdt>
      <w:r w:rsidR="000C304F">
        <w:rPr>
          <w:rFonts w:ascii="Arial" w:hAnsi="Arial" w:cs="Arial"/>
          <w:sz w:val="22"/>
          <w:szCs w:val="22"/>
        </w:rPr>
        <w:t xml:space="preserve"> platn</w:t>
      </w:r>
      <w:r w:rsidR="00E57108">
        <w:rPr>
          <w:rFonts w:ascii="Arial" w:hAnsi="Arial" w:cs="Arial"/>
          <w:sz w:val="22"/>
          <w:szCs w:val="22"/>
        </w:rPr>
        <w:t>ých</w:t>
      </w:r>
      <w:r w:rsidR="000C304F">
        <w:rPr>
          <w:rFonts w:ascii="Arial" w:hAnsi="Arial" w:cs="Arial"/>
          <w:sz w:val="22"/>
          <w:szCs w:val="22"/>
        </w:rPr>
        <w:t xml:space="preserve"> v době provádění těchto prací, snížené na cenovou </w:t>
      </w:r>
      <w:r w:rsidR="000C304F" w:rsidRPr="00DA1B63">
        <w:rPr>
          <w:rFonts w:ascii="Arial" w:hAnsi="Arial" w:cs="Arial"/>
          <w:sz w:val="22"/>
          <w:szCs w:val="22"/>
        </w:rPr>
        <w:t>úroveň rovnající</w:t>
      </w:r>
      <w:r w:rsidR="000C304F">
        <w:rPr>
          <w:rFonts w:ascii="Arial" w:hAnsi="Arial" w:cs="Arial"/>
          <w:sz w:val="22"/>
          <w:szCs w:val="22"/>
        </w:rPr>
        <w:t xml:space="preserve"> se procentuálnímu vyjádření poměru celkové ceny Díla dle Smlouvy a předpokládané </w:t>
      </w:r>
      <w:r w:rsidR="00891F0C">
        <w:rPr>
          <w:rFonts w:ascii="Arial" w:hAnsi="Arial" w:cs="Arial"/>
          <w:sz w:val="22"/>
          <w:szCs w:val="22"/>
        </w:rPr>
        <w:t xml:space="preserve">celkové </w:t>
      </w:r>
      <w:r w:rsidR="000C304F">
        <w:rPr>
          <w:rFonts w:ascii="Arial" w:hAnsi="Arial" w:cs="Arial"/>
          <w:sz w:val="22"/>
          <w:szCs w:val="22"/>
        </w:rPr>
        <w:t>hodnoty zakázky dle zadávacích podmínek maximálně však do výše 100 %</w:t>
      </w:r>
      <w:r w:rsidRPr="007C1FCA">
        <w:rPr>
          <w:rFonts w:ascii="Arial" w:hAnsi="Arial" w:cs="Arial"/>
          <w:sz w:val="22"/>
          <w:szCs w:val="22"/>
        </w:rPr>
        <w:t>;</w:t>
      </w:r>
      <w:bookmarkEnd w:id="34"/>
    </w:p>
    <w:p w14:paraId="49BE7234" w14:textId="3718577B"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 xml:space="preserve">pokud se bude jednat o položky, které nejsou obsaženy v ceníku </w:t>
      </w:r>
      <w:sdt>
        <w:sdtPr>
          <w:rPr>
            <w:rFonts w:ascii="Arial" w:hAnsi="Arial" w:cs="Arial"/>
            <w:sz w:val="22"/>
            <w:szCs w:val="22"/>
            <w:highlight w:val="yellow"/>
          </w:rPr>
          <w:id w:val="-224921206"/>
          <w:placeholder>
            <w:docPart w:val="345D0EA5D32A4AEF87832F7C63A4CA16"/>
          </w:placeholder>
          <w:comboBox>
            <w:listItem w:value="Zvolte položku."/>
            <w:listItem w:displayText="RTS, a.s." w:value="RTS, a.s."/>
            <w:listItem w:displayText="ÚRS Praha, a.s." w:value="ÚRS Praha, a.s."/>
          </w:comboBox>
        </w:sdtPr>
        <w:sdtContent>
          <w:r w:rsidR="00C44BF4">
            <w:rPr>
              <w:rFonts w:ascii="Arial" w:hAnsi="Arial" w:cs="Arial"/>
              <w:sz w:val="22"/>
              <w:szCs w:val="22"/>
              <w:highlight w:val="yellow"/>
            </w:rPr>
            <w:t>ÚRS Praha, a.s.</w:t>
          </w:r>
        </w:sdtContent>
      </w:sdt>
      <w:r w:rsidR="00D22AE6">
        <w:rPr>
          <w:rFonts w:ascii="Arial" w:hAnsi="Arial" w:cs="Arial"/>
          <w:sz w:val="22"/>
          <w:szCs w:val="22"/>
        </w:rPr>
        <w:t xml:space="preserve"> a není tak možné postupovat</w:t>
      </w:r>
      <w:r w:rsidR="008C0245">
        <w:rPr>
          <w:rFonts w:ascii="Arial" w:hAnsi="Arial" w:cs="Arial"/>
          <w:sz w:val="22"/>
          <w:szCs w:val="22"/>
        </w:rPr>
        <w:t xml:space="preserve"> dle odst. </w:t>
      </w:r>
      <w:r w:rsidR="00AD0F87">
        <w:rPr>
          <w:rFonts w:ascii="Arial" w:hAnsi="Arial" w:cs="Arial"/>
          <w:sz w:val="22"/>
          <w:szCs w:val="22"/>
        </w:rPr>
        <w:fldChar w:fldCharType="begin"/>
      </w:r>
      <w:r w:rsidR="00AD0F87">
        <w:rPr>
          <w:rFonts w:ascii="Arial" w:hAnsi="Arial" w:cs="Arial"/>
          <w:sz w:val="22"/>
          <w:szCs w:val="22"/>
        </w:rPr>
        <w:instrText xml:space="preserve"> REF _Ref201915585 \r \h </w:instrText>
      </w:r>
      <w:r w:rsidR="00AD0F87">
        <w:rPr>
          <w:rFonts w:ascii="Arial" w:hAnsi="Arial" w:cs="Arial"/>
          <w:sz w:val="22"/>
          <w:szCs w:val="22"/>
        </w:rPr>
      </w:r>
      <w:r w:rsidR="00AD0F87">
        <w:rPr>
          <w:rFonts w:ascii="Arial" w:hAnsi="Arial" w:cs="Arial"/>
          <w:sz w:val="22"/>
          <w:szCs w:val="22"/>
        </w:rPr>
        <w:fldChar w:fldCharType="separate"/>
      </w:r>
      <w:r w:rsidR="00AD0F87">
        <w:rPr>
          <w:rFonts w:ascii="Arial" w:hAnsi="Arial" w:cs="Arial"/>
          <w:sz w:val="22"/>
          <w:szCs w:val="22"/>
        </w:rPr>
        <w:t>63.2</w:t>
      </w:r>
      <w:r w:rsidR="00AD0F87">
        <w:rPr>
          <w:rFonts w:ascii="Arial" w:hAnsi="Arial" w:cs="Arial"/>
          <w:sz w:val="22"/>
          <w:szCs w:val="22"/>
        </w:rPr>
        <w:fldChar w:fldCharType="end"/>
      </w:r>
      <w:r w:rsidR="00AD0F87">
        <w:rPr>
          <w:rFonts w:ascii="Arial" w:hAnsi="Arial" w:cs="Arial"/>
          <w:sz w:val="22"/>
          <w:szCs w:val="22"/>
        </w:rPr>
        <w:t xml:space="preserve"> Smlouvy</w:t>
      </w:r>
      <w:r w:rsidRPr="007C1FCA">
        <w:rPr>
          <w:rFonts w:ascii="Arial" w:hAnsi="Arial" w:cs="Arial"/>
          <w:sz w:val="22"/>
          <w:szCs w:val="22"/>
        </w:rPr>
        <w:t xml:space="preserve">, použije Zhotovitel </w:t>
      </w:r>
      <w:commentRangeEnd w:id="35"/>
      <w:r w:rsidR="001219A1" w:rsidRPr="007C1FCA">
        <w:rPr>
          <w:rStyle w:val="Odkaznakoment"/>
          <w:rFonts w:ascii="Arial" w:hAnsi="Arial" w:cs="Arial"/>
          <w:sz w:val="22"/>
          <w:szCs w:val="22"/>
        </w:rPr>
        <w:commentReference w:id="35"/>
      </w:r>
      <w:r w:rsidRPr="007C1FCA">
        <w:rPr>
          <w:rFonts w:ascii="Arial" w:hAnsi="Arial" w:cs="Arial"/>
          <w:sz w:val="22"/>
          <w:szCs w:val="22"/>
        </w:rPr>
        <w:t>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7C1FCA">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kde podrobně popíš</w:t>
      </w:r>
      <w:r w:rsidR="00C96884" w:rsidRPr="007C1FCA">
        <w:rPr>
          <w:rFonts w:ascii="Arial" w:hAnsi="Arial" w:cs="Arial"/>
          <w:sz w:val="22"/>
          <w:szCs w:val="22"/>
        </w:rPr>
        <w:t>í</w:t>
      </w:r>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 xml:space="preserve">zákona č. 235/2004 Sb., o dani z přidané hodnoty, ve znění </w:t>
      </w:r>
      <w:r w:rsidR="0021787B" w:rsidRPr="00C961F5">
        <w:rPr>
          <w:rFonts w:ascii="Arial" w:hAnsi="Arial" w:cs="Arial"/>
          <w:sz w:val="22"/>
          <w:szCs w:val="22"/>
        </w:rPr>
        <w:lastRenderedPageBreak/>
        <w:t>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r w:rsidR="0021787B" w:rsidRPr="009C00D5">
        <w:rPr>
          <w:rFonts w:ascii="Arial" w:eastAsiaTheme="minorHAnsi" w:hAnsi="Arial" w:cs="Arial"/>
          <w:b/>
          <w:bCs/>
          <w:sz w:val="22"/>
          <w:szCs w:val="22"/>
        </w:rPr>
        <w:t>ZoDPH</w:t>
      </w:r>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776CF913" w14:textId="77777777" w:rsidR="00D01D89" w:rsidRDefault="00D01D89" w:rsidP="00D01D89">
      <w:pPr>
        <w:pStyle w:val="Odstavecseseznamem"/>
        <w:rPr>
          <w:rFonts w:ascii="Arial" w:hAnsi="Arial" w:cs="Arial"/>
          <w:sz w:val="22"/>
          <w:szCs w:val="22"/>
        </w:rPr>
      </w:pPr>
    </w:p>
    <w:p w14:paraId="5C7AE2A2" w14:textId="289CB070" w:rsidR="006B6597" w:rsidRPr="007C1FCA" w:rsidRDefault="00266C61" w:rsidP="006B6597">
      <w:pPr>
        <w:pStyle w:val="5varianta"/>
        <w:spacing w:before="0" w:after="0"/>
        <w:rPr>
          <w:rFonts w:ascii="Arial" w:hAnsi="Arial" w:cs="Arial"/>
          <w:color w:val="FF0000"/>
        </w:rPr>
      </w:pPr>
      <w:r w:rsidRPr="001D11B6">
        <w:rPr>
          <w:rFonts w:ascii="Arial" w:hAnsi="Arial" w:cs="Arial"/>
          <w:color w:val="FF0000"/>
          <w:highlight w:val="cyan"/>
        </w:rPr>
        <w:t xml:space="preserve">Varianta – Identifikace projektu na faktuře (POUZE </w:t>
      </w:r>
      <w:r w:rsidR="0067067E">
        <w:rPr>
          <w:rFonts w:ascii="Arial" w:hAnsi="Arial" w:cs="Arial"/>
          <w:color w:val="FF0000"/>
          <w:highlight w:val="cyan"/>
        </w:rPr>
        <w:t>U</w:t>
      </w:r>
      <w:r w:rsidRPr="001D11B6">
        <w:rPr>
          <w:rFonts w:ascii="Arial" w:hAnsi="Arial" w:cs="Arial"/>
          <w:color w:val="FF0000"/>
          <w:highlight w:val="cyan"/>
        </w:rPr>
        <w:t xml:space="preserve"> VZ FINANCOVANÝCH </w:t>
      </w:r>
      <w:r w:rsidRPr="0016014C">
        <w:rPr>
          <w:rFonts w:ascii="Arial" w:hAnsi="Arial" w:cs="Arial"/>
          <w:color w:val="FF0000"/>
          <w:highlight w:val="cyan"/>
        </w:rPr>
        <w:t>Z DOTACE)</w:t>
      </w:r>
    </w:p>
    <w:p w14:paraId="6F7F74C4" w14:textId="768F86C2" w:rsidR="00266C61" w:rsidRPr="007C1FCA" w:rsidRDefault="00266C61" w:rsidP="00266C61">
      <w:pPr>
        <w:ind w:left="567"/>
        <w:jc w:val="both"/>
        <w:rPr>
          <w:rFonts w:ascii="Arial" w:hAnsi="Arial" w:cs="Arial"/>
          <w:sz w:val="22"/>
          <w:szCs w:val="22"/>
        </w:rPr>
      </w:pPr>
      <w:r w:rsidRPr="001D11B6">
        <w:rPr>
          <w:rFonts w:ascii="Arial" w:hAnsi="Arial" w:cs="Arial"/>
          <w:sz w:val="22"/>
          <w:szCs w:val="22"/>
          <w:highlight w:val="cyan"/>
        </w:rPr>
        <w:t>Faktura musí dále splňovat požadavky stanovené podmínkami pro poskytnutí dotace z Programu, zejména musí být označena příslušným názvem a číslem projektu.</w:t>
      </w:r>
    </w:p>
    <w:p w14:paraId="0F27C79B" w14:textId="77777777" w:rsidR="006B6597" w:rsidRPr="007C1FCA" w:rsidRDefault="006B6597" w:rsidP="00266C61">
      <w:pPr>
        <w:ind w:left="567"/>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Z</w:t>
      </w:r>
      <w:r w:rsidR="00266C61" w:rsidRPr="009815D5">
        <w:rPr>
          <w:rFonts w:ascii="Arial" w:hAnsi="Arial"/>
        </w:rPr>
        <w:t>o</w:t>
      </w:r>
      <w:r w:rsidRPr="009815D5">
        <w:rPr>
          <w:rFonts w:ascii="Arial" w:hAnsi="Arial"/>
        </w:rPr>
        <w:t>DPH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r w:rsidR="00FB64EF">
        <w:rPr>
          <w:rFonts w:ascii="Arial" w:hAnsi="Arial" w:cs="Arial"/>
          <w:sz w:val="22"/>
          <w:szCs w:val="22"/>
        </w:rPr>
        <w:t>pdf</w:t>
      </w:r>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Pr="00E44E5E" w:rsidRDefault="00706BD6" w:rsidP="00D560C1">
      <w:pPr>
        <w:pStyle w:val="Odstavecseseznamem"/>
        <w:ind w:left="567"/>
        <w:jc w:val="both"/>
        <w:rPr>
          <w:rFonts w:ascii="Arial" w:hAnsi="Arial" w:cs="Arial"/>
          <w:sz w:val="22"/>
          <w:szCs w:val="22"/>
        </w:rPr>
      </w:pPr>
    </w:p>
    <w:p w14:paraId="2A504627" w14:textId="77777777" w:rsidR="00F44174" w:rsidRPr="007C1FCA" w:rsidRDefault="00F44174" w:rsidP="00124923">
      <w:pPr>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lastRenderedPageBreak/>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44ED89CA"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Smlouvy. Smluvní strany se dohodly, že ust</w:t>
      </w:r>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74430FD3"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C44BF4">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516D50B8" w:rsidR="00EF168A" w:rsidRDefault="00EF168A" w:rsidP="00EF168A">
      <w:pPr>
        <w:numPr>
          <w:ilvl w:val="0"/>
          <w:numId w:val="3"/>
        </w:numPr>
        <w:jc w:val="both"/>
        <w:rPr>
          <w:rFonts w:ascii="Arial" w:hAnsi="Arial" w:cs="Arial"/>
          <w:sz w:val="22"/>
          <w:szCs w:val="22"/>
        </w:rPr>
      </w:pPr>
      <w:bookmarkStart w:id="36"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šedesát</w:t>
      </w:r>
      <w:r w:rsidR="003D10E0">
        <w:rPr>
          <w:rFonts w:ascii="Arial" w:hAnsi="Arial" w:cs="Arial"/>
          <w:sz w:val="22"/>
          <w:szCs w:val="22"/>
        </w:rPr>
        <w:t xml:space="preserve"> </w:t>
      </w:r>
      <w:r w:rsidR="00516FD0">
        <w:rPr>
          <w:rFonts w:ascii="Arial" w:hAnsi="Arial" w:cs="Arial"/>
          <w:sz w:val="22"/>
          <w:szCs w:val="22"/>
        </w:rPr>
        <w:t>(</w:t>
      </w:r>
      <w:r w:rsidR="003D10E0">
        <w:rPr>
          <w:rFonts w:ascii="Arial" w:hAnsi="Arial" w:cs="Arial"/>
          <w:sz w:val="22"/>
          <w:szCs w:val="22"/>
        </w:rPr>
        <w:t>60</w:t>
      </w:r>
      <w:r w:rsidR="00516FD0">
        <w:rPr>
          <w:rFonts w:ascii="Arial" w:hAnsi="Arial" w:cs="Arial"/>
          <w:sz w:val="22"/>
          <w:szCs w:val="22"/>
        </w:rPr>
        <w:t>)</w:t>
      </w:r>
      <w:r w:rsidR="003D10E0">
        <w:rPr>
          <w:rFonts w:ascii="Arial" w:hAnsi="Arial" w:cs="Arial"/>
          <w:sz w:val="22"/>
          <w:szCs w:val="22"/>
        </w:rPr>
        <w:t> </w:t>
      </w:r>
      <w:r w:rsidRPr="007C1FCA">
        <w:rPr>
          <w:rFonts w:ascii="Arial" w:hAnsi="Arial" w:cs="Arial"/>
          <w:sz w:val="22"/>
          <w:szCs w:val="22"/>
        </w:rPr>
        <w:t>měsíců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áruční doba se prodlouží o 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36"/>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33E75225" w14:textId="0287D5AF"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lastRenderedPageBreak/>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37" w:name="_Ref140140668"/>
      <w:r w:rsidRPr="003D10E0">
        <w:rPr>
          <w:rFonts w:ascii="Arial" w:hAnsi="Arial" w:cs="Arial"/>
          <w:sz w:val="22"/>
          <w:szCs w:val="22"/>
        </w:rPr>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37"/>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38" w:name="_Ref193115917"/>
      <w:r>
        <w:rPr>
          <w:rFonts w:ascii="Arial" w:hAnsi="Arial" w:cs="Arial"/>
          <w:sz w:val="22"/>
          <w:szCs w:val="22"/>
        </w:rPr>
        <w:t>zajistit odstranění vady jinou odborně způsobilou osobou nebo</w:t>
      </w:r>
      <w:bookmarkEnd w:id="38"/>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39675CB7"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4D446E">
        <w:rPr>
          <w:rFonts w:ascii="Arial" w:hAnsi="Arial" w:cs="Arial"/>
          <w:sz w:val="22"/>
          <w:szCs w:val="22"/>
        </w:rPr>
        <w:t>92.1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39"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39"/>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23562E0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Ustanovení § 1917 - 1924, § 2099 – 2101, § 2103 - 2117 a § 2165 - 2172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4CACD447" w:rsidR="00A91908" w:rsidRPr="003D10E0" w:rsidRDefault="00A91908" w:rsidP="00A91908">
      <w:pPr>
        <w:keepNext/>
        <w:numPr>
          <w:ilvl w:val="0"/>
          <w:numId w:val="3"/>
        </w:numPr>
        <w:jc w:val="both"/>
        <w:rPr>
          <w:rFonts w:ascii="Arial" w:hAnsi="Arial" w:cs="Arial"/>
          <w:sz w:val="22"/>
          <w:szCs w:val="22"/>
          <w:lang w:eastAsia="ar-SA"/>
        </w:rPr>
      </w:pPr>
      <w:bookmarkStart w:id="40"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6B6597" w:rsidRPr="003D10E0">
        <w:rPr>
          <w:rFonts w:ascii="Arial" w:hAnsi="Arial" w:cs="Arial"/>
          <w:sz w:val="22"/>
          <w:szCs w:val="22"/>
          <w:lang w:eastAsia="ar-SA"/>
        </w:rPr>
        <w:t>z</w:t>
      </w:r>
      <w:r w:rsidRPr="003D10E0">
        <w:rPr>
          <w:rFonts w:ascii="Arial" w:hAnsi="Arial" w:cs="Arial"/>
          <w:sz w:val="22"/>
          <w:szCs w:val="22"/>
          <w:lang w:eastAsia="ar-SA"/>
        </w:rPr>
        <w:t>áruční doby sjednáno pojištění odpovědnosti za škodu či jinou újmu způsobenou Zhotovitelem při výkonu činnosti třetí osobě s limitem pojistného plnění minimálně ve výši</w:t>
      </w:r>
      <w:r w:rsidR="00EC7024">
        <w:rPr>
          <w:rFonts w:ascii="Arial" w:hAnsi="Arial" w:cs="Arial"/>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0"/>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1"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1"/>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287E63B0" w14:textId="77777777"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193586F2"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34</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r w:rsidR="00EC7024">
        <w:rPr>
          <w:rFonts w:ascii="Arial" w:hAnsi="Arial" w:cs="Arial"/>
          <w:sz w:val="22"/>
          <w:szCs w:val="22"/>
          <w:lang w:bidi="en-US"/>
        </w:rPr>
        <w:t>4.000</w:t>
      </w:r>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7463635D"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5.000</w:t>
      </w:r>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877AFC">
        <w:rPr>
          <w:rFonts w:ascii="Arial" w:hAnsi="Arial" w:cs="Arial"/>
          <w:sz w:val="22"/>
          <w:szCs w:val="22"/>
        </w:rPr>
        <w:t>100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370D68C3"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lastRenderedPageBreak/>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B77FEC">
        <w:rPr>
          <w:rFonts w:ascii="Arial" w:hAnsi="Arial" w:cs="Arial"/>
          <w:sz w:val="22"/>
          <w:szCs w:val="22"/>
        </w:rPr>
        <w:t>55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7.000</w:t>
      </w:r>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21A49638"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25.000,-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Pr="007C1FCA">
        <w:rPr>
          <w:rFonts w:ascii="Arial" w:hAnsi="Arial" w:cs="Arial"/>
          <w:sz w:val="22"/>
          <w:szCs w:val="22"/>
        </w:rPr>
        <w:t>zajištění bezpečnosti (odstranění zábradlí, krytů apod.);</w:t>
      </w:r>
    </w:p>
    <w:p w14:paraId="288230C2" w14:textId="1878E40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5.000,- Kč, pokud je porušení předpisů BOZP nebo PO možno odstranit bez</w:t>
      </w:r>
      <w:r w:rsidR="00EA2F4A">
        <w:rPr>
          <w:rFonts w:ascii="Arial" w:hAnsi="Arial" w:cs="Arial"/>
          <w:sz w:val="22"/>
          <w:szCs w:val="22"/>
        </w:rPr>
        <w:t> </w:t>
      </w:r>
      <w:r w:rsidRPr="007C1FCA">
        <w:rPr>
          <w:rFonts w:ascii="Arial" w:hAnsi="Arial" w:cs="Arial"/>
          <w:sz w:val="22"/>
          <w:szCs w:val="22"/>
        </w:rPr>
        <w:t>zastavení provádění Díla okamžitě nebo ve stanoveném termínu;</w:t>
      </w:r>
    </w:p>
    <w:p w14:paraId="259559D8" w14:textId="70D166B7" w:rsidR="00185E40" w:rsidRPr="007C1FCA" w:rsidRDefault="00EA2F4A" w:rsidP="00185E40">
      <w:pPr>
        <w:pStyle w:val="Odstavecseseznamem"/>
        <w:numPr>
          <w:ilvl w:val="1"/>
          <w:numId w:val="3"/>
        </w:numPr>
        <w:ind w:left="1276" w:hanging="709"/>
        <w:jc w:val="both"/>
        <w:rPr>
          <w:rFonts w:ascii="Arial" w:hAnsi="Arial" w:cs="Arial"/>
          <w:sz w:val="22"/>
          <w:szCs w:val="22"/>
        </w:rPr>
      </w:pPr>
      <w:r>
        <w:rPr>
          <w:rFonts w:ascii="Arial" w:hAnsi="Arial" w:cs="Arial"/>
          <w:sz w:val="22"/>
          <w:szCs w:val="22"/>
        </w:rPr>
        <w:t>1.0</w:t>
      </w:r>
      <w:r w:rsidR="00185E40" w:rsidRPr="007C1FCA">
        <w:rPr>
          <w:rFonts w:ascii="Arial" w:hAnsi="Arial" w:cs="Arial"/>
          <w:sz w:val="22"/>
          <w:szCs w:val="22"/>
        </w:rPr>
        <w:t>00,- Kč za každé jednotlivé porušení předpisů BOZP nebo PO pracovníkem Zhotovitele (např. nepoužívání předepsaných osobních ochranných prostředků apod.);</w:t>
      </w:r>
    </w:p>
    <w:p w14:paraId="6DA4855D" w14:textId="4223A27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10.000,- Kč za každý započatý den prodlení s odstraněním závady, která by mohla vést k</w:t>
      </w:r>
      <w:r w:rsidR="00E57FE5" w:rsidRPr="007C1FCA">
        <w:rPr>
          <w:rFonts w:ascii="Arial" w:hAnsi="Arial" w:cs="Arial"/>
          <w:sz w:val="22"/>
          <w:szCs w:val="22"/>
        </w:rPr>
        <w:t> </w:t>
      </w:r>
      <w:r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125BCC3F"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877AFC">
        <w:rPr>
          <w:rFonts w:ascii="Arial" w:hAnsi="Arial" w:cs="Arial"/>
          <w:sz w:val="22"/>
          <w:szCs w:val="22"/>
        </w:rPr>
        <w:t>104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5D002D27"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V případě odcizení či ztráty stavebního deníku nebo jeho poškození či zničení v takovém rozsahu, že se stane nečitelným, se Zhotovitel zavazuje Objednateli zaplatit smluvní pokutu ve výši 50.000,-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354E1C03"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zaplatit Objednateli za každé takové porušení této ochrany smluvní pokutu ve výši </w:t>
      </w:r>
      <w:r w:rsidR="001667C1">
        <w:rPr>
          <w:rFonts w:ascii="Arial" w:hAnsi="Arial" w:cs="Arial"/>
          <w:sz w:val="22"/>
          <w:szCs w:val="22"/>
          <w:lang w:eastAsia="ar-SA"/>
        </w:rPr>
        <w:t>10</w:t>
      </w:r>
      <w:r w:rsidRPr="00FE3CAA">
        <w:rPr>
          <w:rFonts w:ascii="Arial" w:hAnsi="Arial" w:cs="Arial"/>
          <w:sz w:val="22"/>
          <w:szCs w:val="22"/>
          <w:lang w:eastAsia="ar-SA"/>
        </w:rPr>
        <w:t xml:space="preserve">.000,-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15CD6183"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t>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5.000,- Kč.</w:t>
      </w:r>
    </w:p>
    <w:p w14:paraId="0222FC63" w14:textId="77777777" w:rsidR="00FE3CAA" w:rsidRDefault="00FE3CAA" w:rsidP="00FE3CAA">
      <w:pPr>
        <w:pStyle w:val="Odstavecseseznamem"/>
        <w:rPr>
          <w:rFonts w:ascii="Arial" w:hAnsi="Arial" w:cs="Arial"/>
          <w:sz w:val="22"/>
          <w:szCs w:val="22"/>
        </w:rPr>
      </w:pPr>
    </w:p>
    <w:p w14:paraId="7FD0A3A5" w14:textId="4589E3A9"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V případě, že Zhotovitel porušení povinnost chránit, udržovat či opravovat komunikace dotčené prováděním Díla, se Zhotovitel zavazuje Objednateli za každé takové porušení zaplatit smluvní pokutu ve výši 5.000,- Kč.</w:t>
      </w:r>
    </w:p>
    <w:p w14:paraId="5C3FB706" w14:textId="77777777" w:rsidR="00FE3CAA" w:rsidRPr="00FE3CAA" w:rsidRDefault="00FE3CAA" w:rsidP="00FE3CAA">
      <w:pPr>
        <w:pStyle w:val="Odstavecseseznamem"/>
        <w:rPr>
          <w:rFonts w:ascii="Arial" w:hAnsi="Arial" w:cs="Arial"/>
          <w:sz w:val="22"/>
          <w:szCs w:val="22"/>
          <w:highlight w:val="yellow"/>
        </w:rPr>
      </w:pPr>
    </w:p>
    <w:p w14:paraId="67FC7C76" w14:textId="4BEE3BC6" w:rsidR="00FE3CAA" w:rsidRPr="0067067E" w:rsidRDefault="00FE3CAA" w:rsidP="00FE3CAA">
      <w:pPr>
        <w:numPr>
          <w:ilvl w:val="0"/>
          <w:numId w:val="3"/>
        </w:numPr>
        <w:jc w:val="both"/>
        <w:rPr>
          <w:rFonts w:ascii="Arial" w:hAnsi="Arial" w:cs="Arial"/>
          <w:sz w:val="22"/>
          <w:szCs w:val="22"/>
          <w:highlight w:val="cyan"/>
        </w:rPr>
      </w:pPr>
      <w:commentRangeStart w:id="42"/>
      <w:r w:rsidRPr="0067067E">
        <w:rPr>
          <w:rFonts w:ascii="Arial" w:hAnsi="Arial" w:cs="Arial"/>
          <w:sz w:val="22"/>
          <w:szCs w:val="22"/>
          <w:highlight w:val="cyan"/>
        </w:rPr>
        <w:t>Poruší-li nebo způsobí-li Zhotovitel svým jednáním porušení jakéhokoliv požadavku stanoveného v podmínkách pro poskytnutí dotace z Programu, je povinen uhradit Objednateli jednorázovou smluvní pokutu ve výši 30.000,- Kč</w:t>
      </w:r>
      <w:r w:rsidR="008D625A" w:rsidRPr="0067067E">
        <w:rPr>
          <w:rFonts w:ascii="Arial" w:hAnsi="Arial" w:cs="Arial"/>
          <w:sz w:val="22"/>
          <w:szCs w:val="22"/>
          <w:highlight w:val="cyan"/>
        </w:rPr>
        <w:t xml:space="preserve"> za každé takové porušení</w:t>
      </w:r>
      <w:r w:rsidRPr="0067067E">
        <w:rPr>
          <w:rFonts w:ascii="Arial" w:hAnsi="Arial" w:cs="Arial"/>
          <w:sz w:val="22"/>
          <w:szCs w:val="22"/>
          <w:highlight w:val="cyan"/>
        </w:rPr>
        <w:t>.</w:t>
      </w:r>
      <w:commentRangeEnd w:id="42"/>
      <w:r w:rsidRPr="0067067E">
        <w:rPr>
          <w:rStyle w:val="Odkaznakoment"/>
          <w:rFonts w:ascii="Arial" w:hAnsi="Arial" w:cs="Arial"/>
          <w:sz w:val="22"/>
          <w:szCs w:val="22"/>
          <w:highlight w:val="cyan"/>
        </w:rPr>
        <w:commentReference w:id="42"/>
      </w:r>
    </w:p>
    <w:p w14:paraId="574D80A6" w14:textId="77777777" w:rsidR="00185E40" w:rsidRPr="007C1FCA" w:rsidRDefault="00185E40" w:rsidP="00185E40">
      <w:pPr>
        <w:ind w:left="567"/>
        <w:jc w:val="both"/>
        <w:rPr>
          <w:rFonts w:ascii="Arial" w:hAnsi="Arial" w:cs="Arial"/>
          <w:sz w:val="22"/>
          <w:szCs w:val="22"/>
        </w:rPr>
      </w:pPr>
    </w:p>
    <w:p w14:paraId="7BB7F94E" w14:textId="5A42AFEF" w:rsidR="008D625A" w:rsidRPr="000F561B"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31</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výši 100.000,- Kč.</w:t>
      </w:r>
      <w:r>
        <w:rPr>
          <w:rFonts w:ascii="Arial" w:hAnsi="Arial" w:cs="Arial"/>
          <w:sz w:val="22"/>
          <w:szCs w:val="22"/>
        </w:rPr>
        <w:t xml:space="preserve">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lastRenderedPageBreak/>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6F6F292A"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A4250">
        <w:rPr>
          <w:rFonts w:ascii="Arial" w:hAnsi="Arial" w:cs="Arial"/>
          <w:sz w:val="22"/>
          <w:szCs w:val="22"/>
        </w:rPr>
        <w:t xml:space="preserve">smluvní </w:t>
      </w:r>
      <w:r w:rsidR="00DA4250" w:rsidRPr="007C1FCA">
        <w:rPr>
          <w:rFonts w:ascii="Arial" w:hAnsi="Arial" w:cs="Arial"/>
          <w:sz w:val="22"/>
          <w:szCs w:val="22"/>
        </w:rPr>
        <w:t xml:space="preserve">úrok z prodlení ve výši </w:t>
      </w:r>
      <w:r w:rsidR="00DA4250">
        <w:rPr>
          <w:rFonts w:ascii="Arial" w:hAnsi="Arial" w:cs="Arial"/>
          <w:sz w:val="22"/>
          <w:szCs w:val="22"/>
        </w:rPr>
        <w:t>0,02 % z dlužné částky uvedené na Faktuře, a to 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B02E89">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687C2D84" w14:textId="16F3420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 xml:space="preserve">Smluvní strany mohou od Smlouvy odstoupit v případě podstatného porušení Smlouvy druhou Smluvní stranou. </w:t>
      </w:r>
      <w:commentRangeStart w:id="43"/>
      <w:r w:rsidRPr="00257236">
        <w:rPr>
          <w:rFonts w:ascii="Arial" w:hAnsi="Arial" w:cs="Arial"/>
          <w:sz w:val="22"/>
          <w:szCs w:val="22"/>
          <w:highlight w:val="cyan"/>
        </w:rPr>
        <w:t>Objednatel může od Smlouvy odstoupit také v případě, že mu nebyla poskytnuta dotace z</w:t>
      </w:r>
      <w:r w:rsidR="00B5234D" w:rsidRPr="00257236">
        <w:rPr>
          <w:rFonts w:ascii="Arial" w:hAnsi="Arial" w:cs="Arial"/>
          <w:sz w:val="22"/>
          <w:szCs w:val="22"/>
          <w:highlight w:val="cyan"/>
        </w:rPr>
        <w:t> </w:t>
      </w:r>
      <w:r w:rsidRPr="00257236">
        <w:rPr>
          <w:rFonts w:ascii="Arial" w:hAnsi="Arial" w:cs="Arial"/>
          <w:sz w:val="22"/>
          <w:szCs w:val="22"/>
          <w:highlight w:val="cyan"/>
        </w:rPr>
        <w:t>Programu</w:t>
      </w:r>
      <w:commentRangeEnd w:id="43"/>
      <w:r w:rsidR="000D7F8D" w:rsidRPr="00257236">
        <w:rPr>
          <w:rStyle w:val="Odkaznakoment"/>
          <w:rFonts w:ascii="Arial" w:hAnsi="Arial" w:cs="Arial"/>
          <w:sz w:val="22"/>
          <w:szCs w:val="22"/>
          <w:highlight w:val="cyan"/>
        </w:rPr>
        <w:commentReference w:id="43"/>
      </w:r>
      <w:r w:rsidRPr="00257236">
        <w:rPr>
          <w:rFonts w:ascii="Arial" w:hAnsi="Arial" w:cs="Arial"/>
          <w:sz w:val="22"/>
          <w:szCs w:val="22"/>
          <w:highlight w:val="cyan"/>
        </w:rPr>
        <w:t>.</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3F5EFF71" w14:textId="7636EB52"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1B411C48"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4F4C13">
        <w:rPr>
          <w:rFonts w:ascii="Arial" w:hAnsi="Arial" w:cs="Arial"/>
          <w:sz w:val="22"/>
          <w:szCs w:val="22"/>
        </w:rPr>
        <w:t>129</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1672E87B"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0C665E4"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uvedené ve stavebním deníku, 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72AF835B"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4F4C13">
        <w:rPr>
          <w:rFonts w:ascii="Arial" w:hAnsi="Arial" w:cs="Arial"/>
          <w:sz w:val="22"/>
          <w:szCs w:val="22"/>
        </w:rPr>
        <w:t>129</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12081BD4" w:rsidR="009245E6" w:rsidRPr="007C1FCA" w:rsidRDefault="009245E6" w:rsidP="009245E6">
      <w:pPr>
        <w:numPr>
          <w:ilvl w:val="0"/>
          <w:numId w:val="3"/>
        </w:numPr>
        <w:jc w:val="both"/>
        <w:rPr>
          <w:rFonts w:ascii="Arial" w:hAnsi="Arial" w:cs="Arial"/>
          <w:sz w:val="22"/>
          <w:szCs w:val="22"/>
        </w:rPr>
      </w:pPr>
      <w:bookmarkStart w:id="44" w:name="_Ref433128014"/>
      <w:r w:rsidRPr="007C1FCA">
        <w:rPr>
          <w:rFonts w:ascii="Arial" w:hAnsi="Arial" w:cs="Arial"/>
          <w:sz w:val="22"/>
          <w:szCs w:val="22"/>
        </w:rPr>
        <w:t>Pokud před dokončením Díla dojde k odstoupení od Smlouvy, předá Zhotovitel nedokončené Dílo Objednateli, o čemž bude sepsán protokol podepsaný Smluvními 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255051">
        <w:rPr>
          <w:rFonts w:ascii="Arial" w:hAnsi="Arial" w:cs="Arial"/>
          <w:sz w:val="22"/>
          <w:szCs w:val="22"/>
        </w:rPr>
        <w:t>38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44"/>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45" w:name="_Toc383117526"/>
      <w:r w:rsidRPr="007C1FCA">
        <w:rPr>
          <w:rFonts w:ascii="Arial" w:hAnsi="Arial" w:cs="Arial"/>
          <w:szCs w:val="22"/>
        </w:rPr>
        <w:t>OSTATNÍ UJEDNÁNÍ</w:t>
      </w:r>
      <w:bookmarkEnd w:id="45"/>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46" w:name="_Ref380406284"/>
      <w:r w:rsidRPr="007C1FCA">
        <w:rPr>
          <w:rFonts w:ascii="Arial" w:hAnsi="Arial" w:cs="Arial"/>
          <w:sz w:val="22"/>
          <w:szCs w:val="22"/>
        </w:rPr>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46"/>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 xml:space="preserve">potenciálně vliv na plnění povinností vyplývajících ze Smlouvy, a není-li to možné, nejpozději následující den poté, kdy příslušná skutečnost nastane nebo Zhotovitel zjistí, že by nastat mohla. Současně je Zhotovitel povinen učinit veškeré </w:t>
      </w:r>
      <w:r w:rsidRPr="007C1FCA">
        <w:rPr>
          <w:rFonts w:ascii="Arial" w:hAnsi="Arial" w:cs="Arial"/>
          <w:sz w:val="22"/>
          <w:szCs w:val="22"/>
        </w:rPr>
        <w:lastRenderedPageBreak/>
        <w:t>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0AE31A08" w14:textId="77777777" w:rsidR="007F45C4" w:rsidRPr="007C1FCA" w:rsidRDefault="007F45C4" w:rsidP="007F45C4">
      <w:pPr>
        <w:pStyle w:val="Odstavecseseznamem"/>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47" w:name="_Toc383117528"/>
      <w:r w:rsidRPr="007C1FCA">
        <w:rPr>
          <w:rFonts w:ascii="Arial" w:hAnsi="Arial" w:cs="Arial"/>
          <w:szCs w:val="22"/>
        </w:rPr>
        <w:t>ZÁVĚREČNÁ UJEDNÁNÍ</w:t>
      </w:r>
      <w:bookmarkEnd w:id="47"/>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B35D86">
      <w:pPr>
        <w:numPr>
          <w:ilvl w:val="0"/>
          <w:numId w:val="3"/>
        </w:numPr>
        <w:jc w:val="both"/>
        <w:rPr>
          <w:rFonts w:ascii="Arial" w:hAnsi="Arial" w:cs="Arial"/>
          <w:sz w:val="22"/>
          <w:szCs w:val="22"/>
        </w:rPr>
      </w:pPr>
      <w:r w:rsidRPr="00531C97">
        <w:rPr>
          <w:rFonts w:ascii="Arial" w:hAnsi="Arial" w:cs="Arial"/>
          <w:sz w:val="22"/>
          <w:szCs w:val="22"/>
        </w:rPr>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w:t>
      </w:r>
      <w:r w:rsidR="00004DD2">
        <w:rPr>
          <w:rFonts w:ascii="Arial" w:hAnsi="Arial" w:cs="Arial"/>
          <w:sz w:val="22"/>
          <w:szCs w:val="22"/>
        </w:rPr>
        <w:lastRenderedPageBreak/>
        <w:t xml:space="preserve">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mluvní strany. 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7498C417" w14:textId="77777777" w:rsidR="00BC2418" w:rsidRPr="007C1FCA" w:rsidRDefault="00BC2418" w:rsidP="00BC2418">
      <w:pPr>
        <w:ind w:left="567"/>
        <w:jc w:val="both"/>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48" w:name="_Ref383095347"/>
      <w:bookmarkStart w:id="49"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48"/>
      <w:r w:rsidRPr="007C1FCA">
        <w:rPr>
          <w:rFonts w:ascii="Arial" w:hAnsi="Arial" w:cs="Arial"/>
          <w:sz w:val="22"/>
          <w:szCs w:val="22"/>
        </w:rPr>
        <w:t>Projektová dokumentace</w:t>
      </w:r>
      <w:bookmarkEnd w:id="49"/>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0" w:name="_Ref434937891"/>
      <w:bookmarkStart w:id="51"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50"/>
      <w:r w:rsidR="003D7998">
        <w:rPr>
          <w:rFonts w:ascii="Arial" w:hAnsi="Arial" w:cs="Arial"/>
          <w:sz w:val="22"/>
          <w:szCs w:val="22"/>
        </w:rPr>
        <w:t>Vyjádření VAS</w:t>
      </w:r>
    </w:p>
    <w:p w14:paraId="42686AFD" w14:textId="32F9EE13"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2" w:name="_Ref383515734"/>
      <w:bookmarkStart w:id="53"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1"/>
      <w:bookmarkEnd w:id="52"/>
      <w:bookmarkEnd w:id="53"/>
      <w:r w:rsidR="003D7998">
        <w:rPr>
          <w:rFonts w:ascii="Arial" w:hAnsi="Arial" w:cs="Arial"/>
          <w:sz w:val="22"/>
          <w:szCs w:val="22"/>
          <w:lang w:bidi="en-US"/>
        </w:rPr>
        <w:t>Položkový rozpočet</w:t>
      </w:r>
    </w:p>
    <w:p w14:paraId="3ADD3F15" w14:textId="02A6838F"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4" w:name="_Ref434937703"/>
      <w:bookmarkStart w:id="55" w:name="_Ref434937751"/>
      <w:commentRangeStart w:id="56"/>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_Ref434937703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4</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4"/>
      <w:bookmarkEnd w:id="55"/>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p>
    <w:p w14:paraId="5DD4405A" w14:textId="4911BFFE"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7" w:name="_Ref433128944"/>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_Ref433128944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5</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7"/>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commentRangeEnd w:id="56"/>
      <w:r w:rsidR="00E67742" w:rsidRPr="007C1FCA">
        <w:rPr>
          <w:rStyle w:val="Odkaznakoment"/>
          <w:rFonts w:ascii="Arial" w:hAnsi="Arial" w:cs="Arial"/>
          <w:sz w:val="22"/>
          <w:szCs w:val="22"/>
        </w:rPr>
        <w:commentReference w:id="56"/>
      </w:r>
    </w:p>
    <w:p w14:paraId="32B5B64E" w14:textId="77777777" w:rsidR="00CD4B12" w:rsidRPr="007C1FCA" w:rsidRDefault="00CD4B12"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Pr="007C1FCA" w:rsidRDefault="00CD4B12"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55ABEA27" w14:textId="18B4DBE3" w:rsidR="00CD4B12" w:rsidRPr="007C1FCA" w:rsidRDefault="00CD4B12" w:rsidP="00254F17">
      <w:pPr>
        <w:jc w:val="both"/>
        <w:rPr>
          <w:rFonts w:ascii="Arial" w:hAnsi="Arial" w:cs="Arial"/>
          <w:sz w:val="22"/>
          <w:szCs w:val="22"/>
        </w:rPr>
      </w:pPr>
    </w:p>
    <w:p w14:paraId="632F7A6A" w14:textId="47354799" w:rsidR="00C21CC8" w:rsidRPr="007C1FCA" w:rsidRDefault="00C21CC8" w:rsidP="00CD4B12">
      <w:pPr>
        <w:jc w:val="both"/>
        <w:rPr>
          <w:rFonts w:ascii="Arial" w:hAnsi="Arial" w:cs="Arial"/>
          <w:b/>
          <w:bCs/>
          <w:sz w:val="22"/>
          <w:szCs w:val="22"/>
        </w:rPr>
      </w:pPr>
    </w:p>
    <w:p w14:paraId="4CDA6865" w14:textId="77777777" w:rsidR="00C127DD" w:rsidRPr="007C1FCA" w:rsidRDefault="00C127DD" w:rsidP="00CD4B12">
      <w:pPr>
        <w:jc w:val="both"/>
        <w:rPr>
          <w:rFonts w:ascii="Arial" w:hAnsi="Arial" w:cs="Arial"/>
          <w:b/>
          <w:bCs/>
          <w:sz w:val="22"/>
          <w:szCs w:val="22"/>
        </w:rPr>
      </w:pPr>
    </w:p>
    <w:p w14:paraId="0EEC46C2"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1A624BA1"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281607F6"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4DB7371F"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5C9DF364"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3708902C"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4D41FF5B"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0B0C83" w:rsidRDefault="00C21CC8" w:rsidP="00C21CC8">
      <w:pPr>
        <w:suppressAutoHyphens/>
        <w:rPr>
          <w:rFonts w:ascii="Arial" w:hAnsi="Arial" w:cs="Arial"/>
          <w:b/>
          <w:i/>
          <w:sz w:val="22"/>
          <w:szCs w:val="22"/>
          <w:highlight w:val="yellow"/>
        </w:rPr>
      </w:pPr>
      <w:r w:rsidRPr="000B0C83">
        <w:rPr>
          <w:rFonts w:ascii="Arial" w:hAnsi="Arial" w:cs="Arial"/>
          <w:b/>
          <w:i/>
          <w:sz w:val="22"/>
          <w:szCs w:val="22"/>
          <w:highlight w:val="yellow"/>
        </w:rPr>
        <w:t>Informace pro účastníky:</w:t>
      </w:r>
    </w:p>
    <w:p w14:paraId="79AE9EBF" w14:textId="77777777" w:rsidR="00C21CC8" w:rsidRPr="000B0C83" w:rsidRDefault="00C21CC8" w:rsidP="00C21CC8">
      <w:pPr>
        <w:suppressAutoHyphens/>
        <w:rPr>
          <w:rFonts w:ascii="Arial" w:hAnsi="Arial" w:cs="Arial"/>
          <w:b/>
          <w:i/>
          <w:sz w:val="22"/>
          <w:szCs w:val="22"/>
          <w:highlight w:val="yellow"/>
        </w:rPr>
      </w:pPr>
    </w:p>
    <w:p w14:paraId="3B0D085D" w14:textId="5DA48AE1" w:rsidR="00C21CC8" w:rsidRPr="000B0C83" w:rsidRDefault="00C21CC8" w:rsidP="00C21CC8">
      <w:pPr>
        <w:suppressAutoHyphens/>
        <w:jc w:val="both"/>
        <w:rPr>
          <w:rFonts w:ascii="Arial" w:hAnsi="Arial" w:cs="Arial"/>
          <w:i/>
          <w:sz w:val="22"/>
          <w:szCs w:val="22"/>
          <w:highlight w:val="yellow"/>
        </w:rPr>
      </w:pPr>
      <w:r w:rsidRPr="000B0C83">
        <w:rPr>
          <w:rFonts w:ascii="Arial" w:hAnsi="Arial" w:cs="Arial"/>
          <w:i/>
          <w:sz w:val="22"/>
          <w:szCs w:val="22"/>
          <w:highlight w:val="yellow"/>
        </w:rPr>
        <w:t>Položkový rozpočet bude ke Smlouvě přiložen při uzavření Smlouvy s vybraným dodavatelem dle jeho nabídky předložené do Řízení veřejné zakázky.</w:t>
      </w:r>
    </w:p>
    <w:p w14:paraId="7E069EBD" w14:textId="77777777" w:rsidR="00C21CC8" w:rsidRPr="000B0C83" w:rsidRDefault="00C21CC8" w:rsidP="00C21CC8">
      <w:pPr>
        <w:suppressAutoHyphens/>
        <w:jc w:val="both"/>
        <w:rPr>
          <w:rFonts w:ascii="Arial" w:hAnsi="Arial" w:cs="Arial"/>
          <w:i/>
          <w:sz w:val="22"/>
          <w:szCs w:val="22"/>
          <w:highlight w:val="yellow"/>
        </w:rPr>
      </w:pPr>
    </w:p>
    <w:p w14:paraId="3DF212BE" w14:textId="1EA63192" w:rsidR="00CD4B12" w:rsidRDefault="00C21CC8" w:rsidP="000B0C83">
      <w:pPr>
        <w:jc w:val="both"/>
        <w:rPr>
          <w:rFonts w:ascii="Arial" w:hAnsi="Arial" w:cs="Arial"/>
          <w:i/>
          <w:sz w:val="22"/>
          <w:szCs w:val="22"/>
        </w:rPr>
      </w:pPr>
      <w:r w:rsidRPr="000B0C83">
        <w:rPr>
          <w:rFonts w:ascii="Arial" w:hAnsi="Arial" w:cs="Arial"/>
          <w:i/>
          <w:sz w:val="22"/>
          <w:szCs w:val="22"/>
          <w:highlight w:val="yellow"/>
        </w:rPr>
        <w:t>Účastník ocení soupis stavebních prací, dodávek a služeb s výkazem výměr (dále jen „</w:t>
      </w:r>
      <w:r w:rsidRPr="000B0C83">
        <w:rPr>
          <w:rFonts w:ascii="Arial" w:hAnsi="Arial" w:cs="Arial"/>
          <w:b/>
          <w:i/>
          <w:sz w:val="22"/>
          <w:szCs w:val="22"/>
          <w:highlight w:val="yellow"/>
        </w:rPr>
        <w:t>Soupis prací</w:t>
      </w:r>
      <w:r w:rsidRPr="000B0C83">
        <w:rPr>
          <w:rFonts w:ascii="Arial" w:hAnsi="Arial" w:cs="Arial"/>
          <w:i/>
          <w:sz w:val="22"/>
          <w:szCs w:val="22"/>
          <w:highlight w:val="yellow"/>
        </w:rPr>
        <w:t>“) v souladu s pokyny uvedenými v</w:t>
      </w:r>
      <w:r w:rsidR="000B0C83">
        <w:rPr>
          <w:rFonts w:ascii="Arial" w:hAnsi="Arial" w:cs="Arial"/>
          <w:i/>
          <w:sz w:val="22"/>
          <w:szCs w:val="22"/>
          <w:highlight w:val="yellow"/>
        </w:rPr>
        <w:t>e výzvě k podání nabídek</w:t>
      </w:r>
      <w:r w:rsidRPr="000B0C83">
        <w:rPr>
          <w:rFonts w:ascii="Arial" w:hAnsi="Arial" w:cs="Arial"/>
          <w:i/>
          <w:sz w:val="22"/>
          <w:szCs w:val="22"/>
          <w:highlight w:val="yellow"/>
        </w:rPr>
        <w:t xml:space="preserve"> (soupis prací určený k</w:t>
      </w:r>
      <w:r w:rsidR="000B0C83">
        <w:rPr>
          <w:rFonts w:ascii="Arial" w:hAnsi="Arial" w:cs="Arial"/>
          <w:i/>
          <w:sz w:val="22"/>
          <w:szCs w:val="22"/>
          <w:highlight w:val="yellow"/>
        </w:rPr>
        <w:t> </w:t>
      </w:r>
      <w:r w:rsidRPr="000B0C83">
        <w:rPr>
          <w:rFonts w:ascii="Arial" w:hAnsi="Arial" w:cs="Arial"/>
          <w:i/>
          <w:sz w:val="22"/>
          <w:szCs w:val="22"/>
          <w:highlight w:val="yellow"/>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00DDFCB" w14:textId="77777777" w:rsidR="0036297C" w:rsidRDefault="0036297C" w:rsidP="000B0C83">
      <w:pPr>
        <w:jc w:val="both"/>
        <w:rPr>
          <w:rFonts w:ascii="Arial" w:hAnsi="Arial" w:cs="Arial"/>
          <w:i/>
          <w:sz w:val="22"/>
          <w:szCs w:val="22"/>
        </w:rPr>
      </w:pPr>
    </w:p>
    <w:p w14:paraId="68F02186" w14:textId="77777777" w:rsidR="0036297C" w:rsidRDefault="0036297C" w:rsidP="000B0C83">
      <w:pPr>
        <w:jc w:val="both"/>
        <w:rPr>
          <w:rFonts w:ascii="Arial" w:hAnsi="Arial" w:cs="Arial"/>
          <w:i/>
          <w:sz w:val="22"/>
          <w:szCs w:val="22"/>
        </w:rPr>
      </w:pPr>
    </w:p>
    <w:p w14:paraId="27DEA1A2" w14:textId="77777777" w:rsidR="0036297C" w:rsidRDefault="0036297C" w:rsidP="000B0C83">
      <w:pPr>
        <w:jc w:val="both"/>
        <w:rPr>
          <w:rFonts w:ascii="Arial" w:hAnsi="Arial" w:cs="Arial"/>
          <w:i/>
          <w:sz w:val="22"/>
          <w:szCs w:val="22"/>
        </w:rPr>
      </w:pPr>
    </w:p>
    <w:p w14:paraId="41C5DB3A" w14:textId="77777777" w:rsidR="0036297C" w:rsidRDefault="0036297C" w:rsidP="000B0C83">
      <w:pPr>
        <w:jc w:val="both"/>
        <w:rPr>
          <w:rFonts w:ascii="Arial" w:hAnsi="Arial" w:cs="Arial"/>
          <w:i/>
          <w:sz w:val="22"/>
          <w:szCs w:val="22"/>
        </w:rPr>
      </w:pPr>
    </w:p>
    <w:p w14:paraId="3F58FEE5" w14:textId="77777777" w:rsidR="0036297C" w:rsidRDefault="0036297C" w:rsidP="000B0C83">
      <w:pPr>
        <w:jc w:val="both"/>
        <w:rPr>
          <w:rFonts w:ascii="Arial" w:hAnsi="Arial" w:cs="Arial"/>
          <w:i/>
          <w:sz w:val="22"/>
          <w:szCs w:val="22"/>
        </w:rPr>
      </w:pPr>
    </w:p>
    <w:p w14:paraId="6F81DFDC" w14:textId="77777777" w:rsidR="0036297C" w:rsidRDefault="0036297C" w:rsidP="000B0C83">
      <w:pPr>
        <w:jc w:val="both"/>
        <w:rPr>
          <w:rFonts w:ascii="Arial" w:hAnsi="Arial" w:cs="Arial"/>
          <w:i/>
          <w:sz w:val="22"/>
          <w:szCs w:val="22"/>
        </w:rPr>
      </w:pPr>
    </w:p>
    <w:p w14:paraId="18FF9C8A" w14:textId="77777777" w:rsidR="0036297C" w:rsidRDefault="0036297C" w:rsidP="000B0C83">
      <w:pPr>
        <w:jc w:val="both"/>
        <w:rPr>
          <w:rFonts w:ascii="Arial" w:hAnsi="Arial" w:cs="Arial"/>
          <w:i/>
          <w:sz w:val="22"/>
          <w:szCs w:val="22"/>
        </w:rPr>
      </w:pPr>
    </w:p>
    <w:p w14:paraId="25DB4798" w14:textId="77777777" w:rsidR="0036297C" w:rsidRDefault="0036297C" w:rsidP="000B0C83">
      <w:pPr>
        <w:jc w:val="both"/>
        <w:rPr>
          <w:rFonts w:ascii="Arial" w:hAnsi="Arial" w:cs="Arial"/>
          <w:i/>
          <w:sz w:val="22"/>
          <w:szCs w:val="22"/>
        </w:rPr>
      </w:pPr>
    </w:p>
    <w:p w14:paraId="55C17587" w14:textId="77777777" w:rsidR="0036297C" w:rsidRDefault="0036297C" w:rsidP="000B0C83">
      <w:pPr>
        <w:jc w:val="both"/>
        <w:rPr>
          <w:rFonts w:ascii="Arial" w:hAnsi="Arial" w:cs="Arial"/>
          <w:i/>
          <w:sz w:val="22"/>
          <w:szCs w:val="22"/>
        </w:rPr>
      </w:pPr>
    </w:p>
    <w:p w14:paraId="5245B2B6" w14:textId="77777777" w:rsidR="0036297C" w:rsidRDefault="0036297C" w:rsidP="000B0C83">
      <w:pPr>
        <w:jc w:val="both"/>
        <w:rPr>
          <w:rFonts w:ascii="Arial" w:hAnsi="Arial" w:cs="Arial"/>
          <w:i/>
          <w:sz w:val="22"/>
          <w:szCs w:val="22"/>
        </w:rPr>
      </w:pPr>
    </w:p>
    <w:p w14:paraId="4BF6E5D8" w14:textId="77777777" w:rsidR="0036297C" w:rsidRDefault="0036297C" w:rsidP="000B0C83">
      <w:pPr>
        <w:jc w:val="both"/>
        <w:rPr>
          <w:rFonts w:ascii="Arial" w:hAnsi="Arial" w:cs="Arial"/>
          <w:i/>
          <w:sz w:val="22"/>
          <w:szCs w:val="22"/>
        </w:rPr>
      </w:pPr>
    </w:p>
    <w:p w14:paraId="773113D6" w14:textId="77777777" w:rsidR="0036297C" w:rsidRDefault="0036297C" w:rsidP="000B0C83">
      <w:pPr>
        <w:jc w:val="both"/>
        <w:rPr>
          <w:rFonts w:ascii="Arial" w:hAnsi="Arial" w:cs="Arial"/>
          <w:i/>
          <w:sz w:val="22"/>
          <w:szCs w:val="22"/>
        </w:rPr>
      </w:pPr>
    </w:p>
    <w:p w14:paraId="24F65815" w14:textId="77777777" w:rsidR="0036297C" w:rsidRDefault="0036297C" w:rsidP="000B0C83">
      <w:pPr>
        <w:jc w:val="both"/>
        <w:rPr>
          <w:rFonts w:ascii="Arial" w:hAnsi="Arial" w:cs="Arial"/>
          <w:i/>
          <w:sz w:val="22"/>
          <w:szCs w:val="22"/>
        </w:rPr>
      </w:pPr>
    </w:p>
    <w:p w14:paraId="58BECFB5" w14:textId="77777777" w:rsidR="0036297C" w:rsidRDefault="0036297C" w:rsidP="000B0C83">
      <w:pPr>
        <w:jc w:val="both"/>
        <w:rPr>
          <w:rFonts w:ascii="Arial" w:hAnsi="Arial" w:cs="Arial"/>
          <w:i/>
          <w:sz w:val="22"/>
          <w:szCs w:val="22"/>
        </w:rPr>
      </w:pPr>
    </w:p>
    <w:p w14:paraId="69954319" w14:textId="77777777" w:rsidR="0036297C" w:rsidRDefault="0036297C" w:rsidP="000B0C83">
      <w:pPr>
        <w:jc w:val="both"/>
        <w:rPr>
          <w:rFonts w:ascii="Arial" w:hAnsi="Arial" w:cs="Arial"/>
          <w:i/>
          <w:sz w:val="22"/>
          <w:szCs w:val="22"/>
        </w:rPr>
      </w:pPr>
    </w:p>
    <w:p w14:paraId="001078A3" w14:textId="77777777" w:rsidR="0036297C" w:rsidRDefault="0036297C" w:rsidP="000B0C83">
      <w:pPr>
        <w:jc w:val="both"/>
        <w:rPr>
          <w:rFonts w:ascii="Arial" w:hAnsi="Arial" w:cs="Arial"/>
          <w:i/>
          <w:sz w:val="22"/>
          <w:szCs w:val="22"/>
        </w:rPr>
      </w:pPr>
    </w:p>
    <w:p w14:paraId="39967CB5" w14:textId="77777777" w:rsidR="0036297C" w:rsidRDefault="0036297C" w:rsidP="000B0C83">
      <w:pPr>
        <w:jc w:val="both"/>
        <w:rPr>
          <w:rFonts w:ascii="Arial" w:hAnsi="Arial" w:cs="Arial"/>
          <w:i/>
          <w:sz w:val="22"/>
          <w:szCs w:val="22"/>
        </w:rPr>
      </w:pPr>
    </w:p>
    <w:p w14:paraId="3884ADAF" w14:textId="77777777" w:rsidR="0036297C" w:rsidRDefault="0036297C" w:rsidP="000B0C83">
      <w:pPr>
        <w:jc w:val="both"/>
        <w:rPr>
          <w:rFonts w:ascii="Arial" w:hAnsi="Arial" w:cs="Arial"/>
          <w:i/>
          <w:sz w:val="22"/>
          <w:szCs w:val="22"/>
        </w:rPr>
      </w:pPr>
    </w:p>
    <w:p w14:paraId="282E5C69" w14:textId="77777777" w:rsidR="0036297C" w:rsidRDefault="0036297C" w:rsidP="000B0C83">
      <w:pPr>
        <w:jc w:val="both"/>
        <w:rPr>
          <w:rFonts w:ascii="Arial" w:hAnsi="Arial" w:cs="Arial"/>
          <w:i/>
          <w:sz w:val="22"/>
          <w:szCs w:val="22"/>
        </w:rPr>
      </w:pPr>
    </w:p>
    <w:p w14:paraId="1B728454" w14:textId="77777777" w:rsidR="0036297C" w:rsidRDefault="0036297C" w:rsidP="000B0C83">
      <w:pPr>
        <w:jc w:val="both"/>
        <w:rPr>
          <w:rFonts w:ascii="Arial" w:hAnsi="Arial" w:cs="Arial"/>
          <w:i/>
          <w:sz w:val="22"/>
          <w:szCs w:val="22"/>
        </w:rPr>
      </w:pPr>
    </w:p>
    <w:p w14:paraId="48BE4922" w14:textId="77777777" w:rsidR="0036297C" w:rsidRDefault="0036297C" w:rsidP="000B0C83">
      <w:pPr>
        <w:jc w:val="both"/>
        <w:rPr>
          <w:rFonts w:ascii="Arial" w:hAnsi="Arial" w:cs="Arial"/>
          <w:i/>
          <w:sz w:val="22"/>
          <w:szCs w:val="22"/>
        </w:rPr>
      </w:pPr>
    </w:p>
    <w:p w14:paraId="2D9A4467" w14:textId="77777777" w:rsidR="0036297C" w:rsidRDefault="0036297C" w:rsidP="000B0C83">
      <w:pPr>
        <w:jc w:val="both"/>
        <w:rPr>
          <w:rFonts w:ascii="Arial" w:hAnsi="Arial" w:cs="Arial"/>
          <w:i/>
          <w:sz w:val="22"/>
          <w:szCs w:val="22"/>
        </w:rPr>
      </w:pPr>
    </w:p>
    <w:p w14:paraId="11C689D9" w14:textId="77777777" w:rsidR="0036297C" w:rsidRDefault="0036297C" w:rsidP="000B0C83">
      <w:pPr>
        <w:jc w:val="both"/>
        <w:rPr>
          <w:rFonts w:ascii="Arial" w:hAnsi="Arial" w:cs="Arial"/>
          <w:i/>
          <w:sz w:val="22"/>
          <w:szCs w:val="22"/>
        </w:rPr>
      </w:pPr>
    </w:p>
    <w:p w14:paraId="6F191A2A" w14:textId="77777777" w:rsidR="0036297C" w:rsidRDefault="0036297C" w:rsidP="000B0C83">
      <w:pPr>
        <w:jc w:val="both"/>
        <w:rPr>
          <w:rFonts w:ascii="Arial" w:hAnsi="Arial" w:cs="Arial"/>
          <w:i/>
          <w:sz w:val="22"/>
          <w:szCs w:val="22"/>
        </w:rPr>
      </w:pPr>
    </w:p>
    <w:p w14:paraId="7319986D" w14:textId="77777777" w:rsidR="0036297C" w:rsidRDefault="0036297C" w:rsidP="000B0C83">
      <w:pPr>
        <w:jc w:val="both"/>
        <w:rPr>
          <w:rFonts w:ascii="Arial" w:hAnsi="Arial" w:cs="Arial"/>
          <w:i/>
          <w:sz w:val="22"/>
          <w:szCs w:val="22"/>
        </w:rPr>
      </w:pPr>
    </w:p>
    <w:p w14:paraId="7C151F64" w14:textId="77777777" w:rsidR="0036297C" w:rsidRDefault="0036297C" w:rsidP="000B0C83">
      <w:pPr>
        <w:jc w:val="both"/>
        <w:rPr>
          <w:rFonts w:ascii="Arial" w:hAnsi="Arial" w:cs="Arial"/>
          <w:i/>
          <w:sz w:val="22"/>
          <w:szCs w:val="22"/>
        </w:rPr>
      </w:pPr>
    </w:p>
    <w:p w14:paraId="40713E7C" w14:textId="77777777" w:rsidR="0036297C" w:rsidRDefault="0036297C" w:rsidP="000B0C83">
      <w:pPr>
        <w:jc w:val="both"/>
        <w:rPr>
          <w:rFonts w:ascii="Arial" w:hAnsi="Arial" w:cs="Arial"/>
          <w:i/>
          <w:sz w:val="22"/>
          <w:szCs w:val="22"/>
        </w:rPr>
      </w:pPr>
    </w:p>
    <w:p w14:paraId="15725C14" w14:textId="77777777" w:rsidR="0036297C" w:rsidRDefault="0036297C" w:rsidP="000B0C83">
      <w:pPr>
        <w:jc w:val="both"/>
        <w:rPr>
          <w:rFonts w:ascii="Arial" w:hAnsi="Arial" w:cs="Arial"/>
          <w:i/>
          <w:sz w:val="22"/>
          <w:szCs w:val="22"/>
        </w:rPr>
      </w:pPr>
    </w:p>
    <w:p w14:paraId="3071A8FE" w14:textId="77777777" w:rsidR="0036297C" w:rsidRDefault="0036297C" w:rsidP="000B0C83">
      <w:pPr>
        <w:jc w:val="both"/>
        <w:rPr>
          <w:rFonts w:ascii="Arial" w:hAnsi="Arial" w:cs="Arial"/>
          <w:i/>
          <w:sz w:val="22"/>
          <w:szCs w:val="22"/>
        </w:rPr>
      </w:pPr>
    </w:p>
    <w:p w14:paraId="559F738F" w14:textId="77777777" w:rsidR="0036297C" w:rsidRDefault="0036297C" w:rsidP="000B0C83">
      <w:pPr>
        <w:jc w:val="both"/>
        <w:rPr>
          <w:rFonts w:ascii="Arial" w:hAnsi="Arial" w:cs="Arial"/>
          <w:i/>
          <w:sz w:val="22"/>
          <w:szCs w:val="22"/>
        </w:rPr>
      </w:pPr>
    </w:p>
    <w:p w14:paraId="5CA503A7" w14:textId="77777777" w:rsidR="0036297C" w:rsidRDefault="0036297C" w:rsidP="000B0C83">
      <w:pPr>
        <w:jc w:val="both"/>
        <w:rPr>
          <w:rFonts w:ascii="Arial" w:hAnsi="Arial" w:cs="Arial"/>
          <w:i/>
          <w:sz w:val="22"/>
          <w:szCs w:val="22"/>
        </w:rPr>
      </w:pPr>
    </w:p>
    <w:p w14:paraId="68CB9B26" w14:textId="77777777" w:rsidR="0036297C" w:rsidRDefault="0036297C" w:rsidP="000B0C83">
      <w:pPr>
        <w:jc w:val="both"/>
        <w:rPr>
          <w:rFonts w:ascii="Arial" w:hAnsi="Arial" w:cs="Arial"/>
          <w:i/>
          <w:sz w:val="22"/>
          <w:szCs w:val="22"/>
        </w:rPr>
      </w:pPr>
    </w:p>
    <w:p w14:paraId="21DA5322" w14:textId="77777777" w:rsidR="0036297C" w:rsidRDefault="0036297C" w:rsidP="000B0C83">
      <w:pPr>
        <w:jc w:val="both"/>
        <w:rPr>
          <w:rFonts w:ascii="Arial" w:hAnsi="Arial" w:cs="Arial"/>
          <w:i/>
          <w:sz w:val="22"/>
          <w:szCs w:val="22"/>
        </w:rPr>
      </w:pPr>
    </w:p>
    <w:p w14:paraId="49E40DBC" w14:textId="77777777" w:rsidR="0036297C" w:rsidRDefault="0036297C" w:rsidP="000B0C83">
      <w:pPr>
        <w:jc w:val="both"/>
        <w:rPr>
          <w:rFonts w:ascii="Arial" w:hAnsi="Arial" w:cs="Arial"/>
          <w:i/>
          <w:sz w:val="22"/>
          <w:szCs w:val="22"/>
        </w:rPr>
      </w:pPr>
    </w:p>
    <w:p w14:paraId="50F5C241" w14:textId="77777777" w:rsidR="0036297C" w:rsidRDefault="0036297C" w:rsidP="000B0C83">
      <w:pPr>
        <w:jc w:val="both"/>
        <w:rPr>
          <w:rFonts w:ascii="Arial" w:hAnsi="Arial" w:cs="Arial"/>
          <w:i/>
          <w:sz w:val="22"/>
          <w:szCs w:val="22"/>
        </w:rPr>
      </w:pPr>
    </w:p>
    <w:p w14:paraId="007128F0" w14:textId="77777777" w:rsidR="0036297C" w:rsidRDefault="0036297C" w:rsidP="000B0C83">
      <w:pPr>
        <w:jc w:val="both"/>
        <w:rPr>
          <w:rFonts w:ascii="Arial" w:hAnsi="Arial" w:cs="Arial"/>
          <w:i/>
          <w:sz w:val="22"/>
          <w:szCs w:val="22"/>
        </w:rPr>
      </w:pPr>
    </w:p>
    <w:p w14:paraId="29A2584F" w14:textId="77777777" w:rsidR="0036297C" w:rsidRDefault="0036297C" w:rsidP="000B0C83">
      <w:pPr>
        <w:jc w:val="both"/>
        <w:rPr>
          <w:rFonts w:ascii="Arial" w:hAnsi="Arial" w:cs="Arial"/>
          <w:i/>
          <w:sz w:val="22"/>
          <w:szCs w:val="22"/>
        </w:rPr>
      </w:pPr>
    </w:p>
    <w:p w14:paraId="7A607D54" w14:textId="77777777" w:rsidR="0036297C" w:rsidRDefault="0036297C" w:rsidP="000B0C83">
      <w:pPr>
        <w:jc w:val="both"/>
        <w:rPr>
          <w:rFonts w:ascii="Arial" w:hAnsi="Arial" w:cs="Arial"/>
          <w:i/>
          <w:sz w:val="22"/>
          <w:szCs w:val="22"/>
        </w:rPr>
      </w:pPr>
    </w:p>
    <w:p w14:paraId="36168AE9" w14:textId="77777777" w:rsidR="0036297C" w:rsidRDefault="0036297C" w:rsidP="000B0C83">
      <w:pPr>
        <w:jc w:val="both"/>
        <w:rPr>
          <w:rFonts w:ascii="Arial" w:hAnsi="Arial" w:cs="Arial"/>
          <w:i/>
          <w:sz w:val="22"/>
          <w:szCs w:val="22"/>
        </w:rPr>
      </w:pPr>
    </w:p>
    <w:p w14:paraId="168888FB" w14:textId="77777777" w:rsidR="0036297C" w:rsidRDefault="0036297C" w:rsidP="000B0C83">
      <w:pPr>
        <w:jc w:val="both"/>
        <w:rPr>
          <w:rFonts w:ascii="Arial" w:hAnsi="Arial" w:cs="Arial"/>
          <w:i/>
          <w:sz w:val="22"/>
          <w:szCs w:val="22"/>
        </w:rPr>
      </w:pPr>
    </w:p>
    <w:p w14:paraId="31967AA3" w14:textId="77777777" w:rsidR="0036297C" w:rsidRDefault="0036297C" w:rsidP="000B0C83">
      <w:pPr>
        <w:jc w:val="both"/>
        <w:rPr>
          <w:rFonts w:ascii="Arial" w:hAnsi="Arial" w:cs="Arial"/>
          <w:i/>
          <w:sz w:val="22"/>
          <w:szCs w:val="22"/>
        </w:rPr>
      </w:pPr>
    </w:p>
    <w:p w14:paraId="78F50CAE"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lastRenderedPageBreak/>
        <w:t xml:space="preserve">Příloha č. </w:t>
      </w:r>
      <w:r w:rsidRPr="00EB3370">
        <w:rPr>
          <w:rFonts w:ascii="Arial" w:hAnsi="Arial" w:cs="Arial"/>
          <w:sz w:val="22"/>
          <w:szCs w:val="22"/>
          <w:highlight w:val="yellow"/>
          <w:lang w:bidi="en-US"/>
        </w:rPr>
        <w:fldChar w:fldCharType="begin"/>
      </w:r>
      <w:r w:rsidRPr="00EB3370">
        <w:rPr>
          <w:rFonts w:ascii="Arial" w:hAnsi="Arial" w:cs="Arial"/>
          <w:sz w:val="22"/>
          <w:szCs w:val="22"/>
          <w:highlight w:val="yellow"/>
          <w:lang w:bidi="en-US"/>
        </w:rPr>
        <w:instrText xml:space="preserve"> MACROBUTTON  AcceptAllConflictsInDoc "[Číselný údaj]" </w:instrText>
      </w:r>
      <w:r w:rsidRPr="00EB3370">
        <w:rPr>
          <w:rFonts w:ascii="Arial" w:hAnsi="Arial" w:cs="Arial"/>
          <w:sz w:val="22"/>
          <w:szCs w:val="22"/>
          <w:highlight w:val="yellow"/>
          <w:lang w:bidi="en-US"/>
        </w:rPr>
        <w:fldChar w:fldCharType="end"/>
      </w:r>
      <w:r w:rsidRPr="00EB3370">
        <w:rPr>
          <w:rFonts w:ascii="Arial" w:hAnsi="Arial" w:cs="Arial"/>
          <w:b/>
          <w:sz w:val="22"/>
          <w:szCs w:val="22"/>
          <w:highlight w:val="yellow"/>
        </w:rPr>
        <w:t xml:space="preserve"> Smlouvy</w:t>
      </w:r>
    </w:p>
    <w:p w14:paraId="6BF46778"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p>
    <w:p w14:paraId="1A3254F7"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t>Seznam Členů realizačního týmu</w:t>
      </w:r>
    </w:p>
    <w:p w14:paraId="17F250A3" w14:textId="77777777" w:rsidR="0036297C" w:rsidRPr="00EB3370" w:rsidRDefault="0036297C" w:rsidP="0036297C">
      <w:pPr>
        <w:suppressAutoHyphens/>
        <w:rPr>
          <w:rFonts w:ascii="Arial" w:hAnsi="Arial" w:cs="Arial"/>
          <w:b/>
          <w:i/>
          <w:sz w:val="22"/>
          <w:szCs w:val="22"/>
          <w:highlight w:val="yellow"/>
        </w:rPr>
      </w:pPr>
    </w:p>
    <w:p w14:paraId="460C4CF0" w14:textId="77777777" w:rsidR="0036297C" w:rsidRPr="00EB3370" w:rsidRDefault="0036297C" w:rsidP="0036297C">
      <w:pPr>
        <w:suppressAutoHyphens/>
        <w:rPr>
          <w:rFonts w:ascii="Arial" w:hAnsi="Arial" w:cs="Arial"/>
          <w:b/>
          <w:i/>
          <w:sz w:val="22"/>
          <w:szCs w:val="22"/>
          <w:highlight w:val="yellow"/>
        </w:rPr>
      </w:pPr>
      <w:r w:rsidRPr="00EB3370">
        <w:rPr>
          <w:rFonts w:ascii="Arial" w:hAnsi="Arial" w:cs="Arial"/>
          <w:b/>
          <w:i/>
          <w:sz w:val="22"/>
          <w:szCs w:val="22"/>
          <w:highlight w:val="yellow"/>
        </w:rPr>
        <w:t>Informace pro účastníky:</w:t>
      </w:r>
    </w:p>
    <w:p w14:paraId="60F07737" w14:textId="77777777" w:rsidR="0036297C" w:rsidRPr="00EB3370" w:rsidRDefault="0036297C" w:rsidP="0036297C">
      <w:pPr>
        <w:suppressAutoHyphens/>
        <w:rPr>
          <w:rFonts w:ascii="Arial" w:hAnsi="Arial" w:cs="Arial"/>
          <w:b/>
          <w:i/>
          <w:sz w:val="22"/>
          <w:szCs w:val="22"/>
          <w:highlight w:val="yellow"/>
        </w:rPr>
      </w:pPr>
    </w:p>
    <w:p w14:paraId="041A65A1" w14:textId="77777777" w:rsidR="0036297C" w:rsidRPr="00EB3370" w:rsidRDefault="0036297C" w:rsidP="0036297C">
      <w:pPr>
        <w:suppressAutoHyphens/>
        <w:jc w:val="both"/>
        <w:rPr>
          <w:rFonts w:ascii="Arial" w:hAnsi="Arial" w:cs="Arial"/>
          <w:i/>
          <w:sz w:val="22"/>
          <w:szCs w:val="22"/>
          <w:highlight w:val="yellow"/>
        </w:rPr>
      </w:pPr>
      <w:r w:rsidRPr="00EB3370">
        <w:rPr>
          <w:rFonts w:ascii="Arial" w:hAnsi="Arial" w:cs="Arial"/>
          <w:i/>
          <w:sz w:val="22"/>
          <w:szCs w:val="22"/>
          <w:highlight w:val="yellow"/>
        </w:rPr>
        <w:t>Seznam Členů realizačního týmu bude ke Smlouvě přiložen při jejím uzavřením s vybraným dodavatelem dle nabídky předložené jím do Řízení veřejné zakázky.</w:t>
      </w:r>
    </w:p>
    <w:p w14:paraId="03B99381" w14:textId="77777777" w:rsidR="0036297C" w:rsidRPr="00EB3370" w:rsidRDefault="0036297C" w:rsidP="0036297C">
      <w:pPr>
        <w:suppressAutoHyphens/>
        <w:jc w:val="both"/>
        <w:rPr>
          <w:rFonts w:ascii="Arial" w:hAnsi="Arial" w:cs="Arial"/>
          <w:i/>
          <w:sz w:val="22"/>
          <w:szCs w:val="22"/>
          <w:highlight w:val="yellow"/>
        </w:rPr>
      </w:pPr>
    </w:p>
    <w:p w14:paraId="13014C42" w14:textId="015C7051" w:rsidR="0036297C" w:rsidRPr="007C1FCA" w:rsidRDefault="0036297C" w:rsidP="0036297C">
      <w:pPr>
        <w:jc w:val="both"/>
        <w:rPr>
          <w:rFonts w:ascii="Arial" w:hAnsi="Arial" w:cs="Arial"/>
          <w:b/>
          <w:bCs/>
          <w:sz w:val="22"/>
          <w:szCs w:val="22"/>
        </w:rPr>
      </w:pPr>
      <w:r w:rsidRPr="00EB3370">
        <w:rPr>
          <w:rFonts w:ascii="Arial" w:hAnsi="Arial" w:cs="Arial"/>
          <w:i/>
          <w:sz w:val="22"/>
          <w:szCs w:val="22"/>
          <w:highlight w:val="yellow"/>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p>
    <w:sectPr w:rsidR="0036297C" w:rsidRPr="007C1FCA" w:rsidSect="00533D9D">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5DA8F4" w14:textId="77777777" w:rsidR="00EF33D6" w:rsidRDefault="00D835E0" w:rsidP="00EF33D6">
      <w:r>
        <w:rPr>
          <w:rStyle w:val="Odkaznakoment"/>
        </w:rPr>
        <w:annotationRef/>
      </w:r>
      <w:r w:rsidR="00EF33D6">
        <w:t>Pokud se jedná o VZMR, nelze vyloučit poskytnutí dotace i v takových případech, takže nevylučujeme nutné zapracování informace o financování z dotačních prostředků a s tím související závazky Zhotovitele.</w:t>
      </w:r>
      <w:r w:rsidR="00EF33D6">
        <w:cr/>
      </w:r>
      <w:r w:rsidR="00EF33D6">
        <w:cr/>
        <w:t>Pokud nebude VZMR financováno z dotace, můžete odstranit tyto dva odstavce a následující odstavce uvedené dále ve Smlouvě (např. v části ukončení Smlouvy apod.) - taktéž vyznačeny tyrkysovou barvou pro lepší přehlednost.</w:t>
      </w:r>
    </w:p>
  </w:comment>
  <w:comment w:id="2" w:author="Autor" w:initials="A">
    <w:p w14:paraId="6AB3C55D" w14:textId="6B022451" w:rsidR="001B00E9" w:rsidRDefault="00A91280" w:rsidP="001B00E9">
      <w:r>
        <w:rPr>
          <w:rStyle w:val="Odkaznakoment"/>
        </w:rPr>
        <w:annotationRef/>
      </w:r>
      <w:r w:rsidR="001B00E9">
        <w:t>Opíšete z projektové dokumentace.</w:t>
      </w:r>
    </w:p>
  </w:comment>
  <w:comment w:id="13" w:author="Autor" w:initials="A">
    <w:p w14:paraId="3D0F6F6B" w14:textId="77777777" w:rsidR="00417092" w:rsidRDefault="00136F71" w:rsidP="00417092">
      <w:r>
        <w:rPr>
          <w:rStyle w:val="Odkaznakoment"/>
        </w:rPr>
        <w:annotationRef/>
      </w:r>
      <w:r w:rsidR="00417092">
        <w:t xml:space="preserve">Toto ustanovení zde můžete ponechat, pokud není VZMR financována z dotace. </w:t>
      </w:r>
    </w:p>
  </w:comment>
  <w:comment w:id="16" w:author="Autor" w:initials="A">
    <w:p w14:paraId="25204A1F" w14:textId="48B36DB6" w:rsidR="00EF33D6" w:rsidRDefault="002125C4" w:rsidP="00EF33D6">
      <w:r>
        <w:rPr>
          <w:rStyle w:val="Odkaznakoment"/>
        </w:rPr>
        <w:annotationRef/>
      </w:r>
      <w:r w:rsidR="00EF33D6">
        <w:t xml:space="preserve">Ponechávám zde už pouze povolení záměru dle nového SZ. Pokud byste postupovali ještě podle starých stavebních povolení, tak upravíte text z </w:t>
      </w:r>
      <w:r w:rsidR="00EF33D6">
        <w:rPr>
          <w:i/>
          <w:iCs/>
        </w:rPr>
        <w:t>„povolení záměru“</w:t>
      </w:r>
      <w:r w:rsidR="00EF33D6">
        <w:t xml:space="preserve"> na </w:t>
      </w:r>
      <w:r w:rsidR="00EF33D6">
        <w:rPr>
          <w:i/>
          <w:iCs/>
        </w:rPr>
        <w:t>„stavební povolení“</w:t>
      </w:r>
      <w:r w:rsidR="00EF33D6">
        <w:t xml:space="preserve">, případně </w:t>
      </w:r>
      <w:r w:rsidR="00EF33D6">
        <w:rPr>
          <w:i/>
          <w:iCs/>
        </w:rPr>
        <w:t xml:space="preserve">„společné povolení stavby“ </w:t>
      </w:r>
      <w:r w:rsidR="00EF33D6">
        <w:t>dle příslušného typu vydaného rozhodnutí.</w:t>
      </w:r>
      <w:r w:rsidR="00EF33D6">
        <w:cr/>
      </w:r>
    </w:p>
  </w:comment>
  <w:comment w:id="35" w:author="Autor" w:initials="A">
    <w:p w14:paraId="22527FA3" w14:textId="5805F106" w:rsidR="009F6F0A" w:rsidRDefault="001219A1" w:rsidP="009F6F0A">
      <w:r>
        <w:rPr>
          <w:rStyle w:val="Odkaznakoment"/>
        </w:rPr>
        <w:annotationRef/>
      </w:r>
      <w:r w:rsidR="009F6F0A">
        <w:t xml:space="preserve">Při tvorbě Smlouvy pro konkrétní případ vyberete z rozevíratelného seznamu příslušný ceník. Podpůrně může použitelnost konkrétního ceníku vyplývat ze soupisu prací, který bude přikládán k výzvě k podání nabídek. </w:t>
      </w:r>
    </w:p>
  </w:comment>
  <w:comment w:id="42" w:author="Autor" w:initials="A">
    <w:p w14:paraId="12316D54" w14:textId="1C50290F" w:rsidR="00533D9D" w:rsidRDefault="00FE3CAA" w:rsidP="00533D9D">
      <w:r>
        <w:rPr>
          <w:rStyle w:val="Odkaznakoment"/>
        </w:rPr>
        <w:annotationRef/>
      </w:r>
      <w:r w:rsidR="00533D9D">
        <w:t>Uvede se, pokud bude zakázka hrazena z dotačního programu (viz komentář na str. 2).</w:t>
      </w:r>
    </w:p>
  </w:comment>
  <w:comment w:id="43" w:author="Autor" w:initials="A">
    <w:p w14:paraId="61F6FC5F" w14:textId="77777777" w:rsidR="000D7F8D" w:rsidRDefault="000D7F8D" w:rsidP="000D7F8D">
      <w:r>
        <w:rPr>
          <w:rStyle w:val="Odkaznakoment"/>
        </w:rPr>
        <w:annotationRef/>
      </w:r>
      <w:r>
        <w:rPr>
          <w:color w:val="000000"/>
        </w:rPr>
        <w:t>Tuto větu ponecháte ve vzoru, pokud bude VZMR financována z dotace (viz blíže str. 2 této Smlouvy).</w:t>
      </w:r>
    </w:p>
  </w:comment>
  <w:comment w:id="56" w:author="Autor" w:initials="A">
    <w:p w14:paraId="64348461" w14:textId="77777777" w:rsidR="00E67742" w:rsidRDefault="00E67742" w:rsidP="00E67742">
      <w:r>
        <w:rPr>
          <w:rStyle w:val="Odkaznakoment"/>
        </w:rPr>
        <w:annotationRef/>
      </w:r>
      <w:r>
        <w:rPr>
          <w:color w:val="000000"/>
        </w:rPr>
        <w:t xml:space="preserve">Uvedete zde případné další přílohy, které budete ke Smlouvě přikládat.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DA8F4" w15:done="0"/>
  <w15:commentEx w15:paraId="6AB3C55D" w15:done="0"/>
  <w15:commentEx w15:paraId="3D0F6F6B" w15:done="0"/>
  <w15:commentEx w15:paraId="25204A1F" w15:done="0"/>
  <w15:commentEx w15:paraId="22527FA3" w15:done="0"/>
  <w15:commentEx w15:paraId="12316D54" w15:done="0"/>
  <w15:commentEx w15:paraId="61F6FC5F" w15:done="0"/>
  <w15:commentEx w15:paraId="64348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DA8F4" w16cid:durableId="1E5D99C7"/>
  <w16cid:commentId w16cid:paraId="6AB3C55D" w16cid:durableId="5FD00276"/>
  <w16cid:commentId w16cid:paraId="3D0F6F6B" w16cid:durableId="0907EE1B"/>
  <w16cid:commentId w16cid:paraId="25204A1F" w16cid:durableId="79FD0DF9"/>
  <w16cid:commentId w16cid:paraId="22527FA3" w16cid:durableId="77359E63"/>
  <w16cid:commentId w16cid:paraId="12316D54" w16cid:durableId="2CCD6100"/>
  <w16cid:commentId w16cid:paraId="61F6FC5F" w16cid:durableId="48326CC9"/>
  <w16cid:commentId w16cid:paraId="64348461" w16cid:durableId="7208A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21D8" w14:textId="77777777" w:rsidR="006F46F8" w:rsidRDefault="006F46F8" w:rsidP="005177AF">
      <w:r>
        <w:separator/>
      </w:r>
    </w:p>
  </w:endnote>
  <w:endnote w:type="continuationSeparator" w:id="0">
    <w:p w14:paraId="2F5F7027" w14:textId="77777777" w:rsidR="006F46F8" w:rsidRDefault="006F46F8" w:rsidP="005177AF">
      <w:r>
        <w:continuationSeparator/>
      </w:r>
    </w:p>
  </w:endnote>
  <w:endnote w:type="continuationNotice" w:id="1">
    <w:p w14:paraId="6F1F15AE" w14:textId="77777777" w:rsidR="006F46F8" w:rsidRDefault="006F4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56" w:rsidRPr="00CC2D28" w:rsidRDefault="00041F56">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00482E27" w:rsidRPr="00CC2D28">
          <w:rPr>
            <w:rFonts w:ascii="Arial" w:hAnsi="Arial" w:cs="Arial"/>
            <w:noProof/>
          </w:rPr>
          <w:t>27</w:t>
        </w:r>
        <w:r w:rsidRPr="00CC2D28">
          <w:rPr>
            <w:rFonts w:ascii="Arial" w:hAnsi="Arial" w:cs="Arial"/>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5629" w14:textId="77777777" w:rsidR="006F46F8" w:rsidRDefault="006F46F8" w:rsidP="005177AF">
      <w:r>
        <w:separator/>
      </w:r>
    </w:p>
  </w:footnote>
  <w:footnote w:type="continuationSeparator" w:id="0">
    <w:p w14:paraId="64C1E6FE" w14:textId="77777777" w:rsidR="006F46F8" w:rsidRDefault="006F46F8" w:rsidP="005177AF">
      <w:r>
        <w:continuationSeparator/>
      </w:r>
    </w:p>
  </w:footnote>
  <w:footnote w:type="continuationNotice" w:id="1">
    <w:p w14:paraId="6B517FEF" w14:textId="77777777" w:rsidR="006F46F8" w:rsidRDefault="006F4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390D" w14:textId="4AF1E402" w:rsidR="00CA614A" w:rsidRPr="00CA614A" w:rsidRDefault="00CA614A"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sidR="00422F7B">
      <w:rPr>
        <w:rFonts w:ascii="Arial" w:hAnsi="Arial" w:cs="Arial"/>
        <w:bCs/>
        <w:sz w:val="22"/>
        <w:szCs w:val="22"/>
        <w:lang w:bidi="en-US"/>
      </w:rPr>
      <w:t>„</w:t>
    </w:r>
    <w:r w:rsidR="00422F7B" w:rsidRPr="00422F7B">
      <w:rPr>
        <w:rFonts w:ascii="Arial" w:hAnsi="Arial" w:cs="Arial"/>
        <w:bCs/>
        <w:sz w:val="22"/>
        <w:szCs w:val="22"/>
        <w:highlight w:val="cyan"/>
        <w:lang w:bidi="en-US"/>
      </w:rPr>
      <w:sym w:font="Symbol" w:char="F05B"/>
    </w:r>
    <w:r w:rsidR="00422F7B" w:rsidRPr="00422F7B">
      <w:rPr>
        <w:rFonts w:ascii="Arial" w:hAnsi="Arial" w:cs="Arial"/>
        <w:bCs/>
        <w:sz w:val="22"/>
        <w:szCs w:val="22"/>
        <w:highlight w:val="cyan"/>
        <w:lang w:bidi="en-US"/>
      </w:rPr>
      <w:t>doplní Objednatel před podpisem Smlouvy</w:t>
    </w:r>
    <w:r w:rsidR="00422F7B" w:rsidRPr="00422F7B">
      <w:rPr>
        <w:rFonts w:ascii="Arial" w:hAnsi="Arial" w:cs="Arial"/>
        <w:bCs/>
        <w:sz w:val="22"/>
        <w:szCs w:val="22"/>
        <w:highlight w:val="cyan"/>
        <w:lang w:bidi="en-US"/>
      </w:rPr>
      <w:sym w:font="Symbol" w:char="F05D"/>
    </w:r>
    <w:r w:rsidR="00422F7B">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16cid:durableId="748961412">
    <w:abstractNumId w:val="0"/>
  </w:num>
  <w:num w:numId="2" w16cid:durableId="1200976055">
    <w:abstractNumId w:val="2"/>
  </w:num>
  <w:num w:numId="3" w16cid:durableId="1033000099">
    <w:abstractNumId w:val="5"/>
  </w:num>
  <w:num w:numId="4" w16cid:durableId="605161879">
    <w:abstractNumId w:val="10"/>
  </w:num>
  <w:num w:numId="5" w16cid:durableId="2052804142">
    <w:abstractNumId w:val="1"/>
  </w:num>
  <w:num w:numId="6" w16cid:durableId="678780101">
    <w:abstractNumId w:val="3"/>
  </w:num>
  <w:num w:numId="7" w16cid:durableId="1033774796">
    <w:abstractNumId w:val="6"/>
  </w:num>
  <w:num w:numId="8" w16cid:durableId="285165031">
    <w:abstractNumId w:val="7"/>
  </w:num>
  <w:num w:numId="9" w16cid:durableId="484199663">
    <w:abstractNumId w:val="4"/>
  </w:num>
  <w:num w:numId="10" w16cid:durableId="339353304">
    <w:abstractNumId w:val="9"/>
  </w:num>
  <w:num w:numId="11" w16cid:durableId="2035225710">
    <w:abstractNumId w:val="8"/>
  </w:num>
  <w:num w:numId="12" w16cid:durableId="18818204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06372"/>
    <w:rsid w:val="00011EBD"/>
    <w:rsid w:val="000122B8"/>
    <w:rsid w:val="0001363C"/>
    <w:rsid w:val="000136C7"/>
    <w:rsid w:val="00021DAD"/>
    <w:rsid w:val="0002537E"/>
    <w:rsid w:val="00030F29"/>
    <w:rsid w:val="00031007"/>
    <w:rsid w:val="000326F4"/>
    <w:rsid w:val="00037EA0"/>
    <w:rsid w:val="00041F56"/>
    <w:rsid w:val="00042224"/>
    <w:rsid w:val="00043A9B"/>
    <w:rsid w:val="00045815"/>
    <w:rsid w:val="000530FE"/>
    <w:rsid w:val="00055CE2"/>
    <w:rsid w:val="000560DD"/>
    <w:rsid w:val="0006224F"/>
    <w:rsid w:val="0006314E"/>
    <w:rsid w:val="00063E45"/>
    <w:rsid w:val="00066ED6"/>
    <w:rsid w:val="00071624"/>
    <w:rsid w:val="00071F33"/>
    <w:rsid w:val="00075451"/>
    <w:rsid w:val="00076007"/>
    <w:rsid w:val="00076014"/>
    <w:rsid w:val="00077D0A"/>
    <w:rsid w:val="00082F86"/>
    <w:rsid w:val="00087DA2"/>
    <w:rsid w:val="000940E9"/>
    <w:rsid w:val="000950E4"/>
    <w:rsid w:val="000971EF"/>
    <w:rsid w:val="00097D51"/>
    <w:rsid w:val="000A378F"/>
    <w:rsid w:val="000A4418"/>
    <w:rsid w:val="000A7985"/>
    <w:rsid w:val="000B0C83"/>
    <w:rsid w:val="000B30E7"/>
    <w:rsid w:val="000B373D"/>
    <w:rsid w:val="000B5032"/>
    <w:rsid w:val="000B5BB2"/>
    <w:rsid w:val="000B657D"/>
    <w:rsid w:val="000B6729"/>
    <w:rsid w:val="000C304F"/>
    <w:rsid w:val="000C360B"/>
    <w:rsid w:val="000C4FD1"/>
    <w:rsid w:val="000C52A2"/>
    <w:rsid w:val="000D1738"/>
    <w:rsid w:val="000D17B8"/>
    <w:rsid w:val="000D30BE"/>
    <w:rsid w:val="000D4571"/>
    <w:rsid w:val="000D7161"/>
    <w:rsid w:val="000D7F8D"/>
    <w:rsid w:val="000F1710"/>
    <w:rsid w:val="000F3292"/>
    <w:rsid w:val="000F561B"/>
    <w:rsid w:val="00100DAD"/>
    <w:rsid w:val="001015F3"/>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52EB"/>
    <w:rsid w:val="00147A73"/>
    <w:rsid w:val="001527BA"/>
    <w:rsid w:val="001578A5"/>
    <w:rsid w:val="0016014C"/>
    <w:rsid w:val="00160916"/>
    <w:rsid w:val="00161150"/>
    <w:rsid w:val="001667C1"/>
    <w:rsid w:val="00170853"/>
    <w:rsid w:val="001716C8"/>
    <w:rsid w:val="00171AE0"/>
    <w:rsid w:val="00174A92"/>
    <w:rsid w:val="00174CB8"/>
    <w:rsid w:val="001775CB"/>
    <w:rsid w:val="001833EB"/>
    <w:rsid w:val="00184C25"/>
    <w:rsid w:val="00185E40"/>
    <w:rsid w:val="00187745"/>
    <w:rsid w:val="001905A7"/>
    <w:rsid w:val="001A2569"/>
    <w:rsid w:val="001A45DB"/>
    <w:rsid w:val="001B00E9"/>
    <w:rsid w:val="001B0D18"/>
    <w:rsid w:val="001B1F8E"/>
    <w:rsid w:val="001B5432"/>
    <w:rsid w:val="001C22FA"/>
    <w:rsid w:val="001C27DD"/>
    <w:rsid w:val="001D11B6"/>
    <w:rsid w:val="001D27D1"/>
    <w:rsid w:val="001D51FA"/>
    <w:rsid w:val="001D5A27"/>
    <w:rsid w:val="001D7943"/>
    <w:rsid w:val="001D7DB6"/>
    <w:rsid w:val="001E0978"/>
    <w:rsid w:val="001E2869"/>
    <w:rsid w:val="001E2A53"/>
    <w:rsid w:val="001E34F4"/>
    <w:rsid w:val="001E38D3"/>
    <w:rsid w:val="001E6D31"/>
    <w:rsid w:val="001F12A3"/>
    <w:rsid w:val="001F43FF"/>
    <w:rsid w:val="001F56A6"/>
    <w:rsid w:val="002019FA"/>
    <w:rsid w:val="00202675"/>
    <w:rsid w:val="00205969"/>
    <w:rsid w:val="00206F1D"/>
    <w:rsid w:val="002125C4"/>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6C61"/>
    <w:rsid w:val="00270572"/>
    <w:rsid w:val="00270F7F"/>
    <w:rsid w:val="00275BB2"/>
    <w:rsid w:val="0028136D"/>
    <w:rsid w:val="00281519"/>
    <w:rsid w:val="00281F90"/>
    <w:rsid w:val="002828F3"/>
    <w:rsid w:val="00282FFE"/>
    <w:rsid w:val="0028441A"/>
    <w:rsid w:val="00286769"/>
    <w:rsid w:val="002905A0"/>
    <w:rsid w:val="002930E7"/>
    <w:rsid w:val="002962F0"/>
    <w:rsid w:val="00296691"/>
    <w:rsid w:val="002A0716"/>
    <w:rsid w:val="002A1FE9"/>
    <w:rsid w:val="002B11CB"/>
    <w:rsid w:val="002C3ACD"/>
    <w:rsid w:val="002C7199"/>
    <w:rsid w:val="002C7B23"/>
    <w:rsid w:val="002D528D"/>
    <w:rsid w:val="002D5387"/>
    <w:rsid w:val="002D5F8D"/>
    <w:rsid w:val="002F0043"/>
    <w:rsid w:val="002F01EE"/>
    <w:rsid w:val="002F7576"/>
    <w:rsid w:val="003007F7"/>
    <w:rsid w:val="0030547D"/>
    <w:rsid w:val="00306414"/>
    <w:rsid w:val="003075C8"/>
    <w:rsid w:val="003110FA"/>
    <w:rsid w:val="00313E61"/>
    <w:rsid w:val="003164CA"/>
    <w:rsid w:val="00316557"/>
    <w:rsid w:val="00326011"/>
    <w:rsid w:val="003307C5"/>
    <w:rsid w:val="00332901"/>
    <w:rsid w:val="003372E2"/>
    <w:rsid w:val="003373C1"/>
    <w:rsid w:val="00352AC0"/>
    <w:rsid w:val="003573CD"/>
    <w:rsid w:val="0036297C"/>
    <w:rsid w:val="00362D4F"/>
    <w:rsid w:val="003630C6"/>
    <w:rsid w:val="0036358D"/>
    <w:rsid w:val="00363F84"/>
    <w:rsid w:val="003660F8"/>
    <w:rsid w:val="0037036C"/>
    <w:rsid w:val="0037525C"/>
    <w:rsid w:val="00380EED"/>
    <w:rsid w:val="00383D04"/>
    <w:rsid w:val="003841FD"/>
    <w:rsid w:val="003867C2"/>
    <w:rsid w:val="003922D7"/>
    <w:rsid w:val="00397367"/>
    <w:rsid w:val="00397AC7"/>
    <w:rsid w:val="003A0D81"/>
    <w:rsid w:val="003A347E"/>
    <w:rsid w:val="003B0E4A"/>
    <w:rsid w:val="003B1B9F"/>
    <w:rsid w:val="003B6986"/>
    <w:rsid w:val="003C0B96"/>
    <w:rsid w:val="003C2940"/>
    <w:rsid w:val="003C37BA"/>
    <w:rsid w:val="003C3B57"/>
    <w:rsid w:val="003C4E63"/>
    <w:rsid w:val="003C789F"/>
    <w:rsid w:val="003D10E0"/>
    <w:rsid w:val="003D1313"/>
    <w:rsid w:val="003D3FAB"/>
    <w:rsid w:val="003D68E9"/>
    <w:rsid w:val="003D7998"/>
    <w:rsid w:val="003E0D8D"/>
    <w:rsid w:val="003E5911"/>
    <w:rsid w:val="003E5B3D"/>
    <w:rsid w:val="003F0458"/>
    <w:rsid w:val="003F084D"/>
    <w:rsid w:val="003F176D"/>
    <w:rsid w:val="003F4F4A"/>
    <w:rsid w:val="003F62B9"/>
    <w:rsid w:val="003F6593"/>
    <w:rsid w:val="00403392"/>
    <w:rsid w:val="004072B8"/>
    <w:rsid w:val="0041373F"/>
    <w:rsid w:val="00415E34"/>
    <w:rsid w:val="00417092"/>
    <w:rsid w:val="00420CF6"/>
    <w:rsid w:val="00422F7B"/>
    <w:rsid w:val="004242CA"/>
    <w:rsid w:val="00431A29"/>
    <w:rsid w:val="004329F5"/>
    <w:rsid w:val="00432B33"/>
    <w:rsid w:val="00432BD8"/>
    <w:rsid w:val="004402D0"/>
    <w:rsid w:val="0044453C"/>
    <w:rsid w:val="00445F50"/>
    <w:rsid w:val="004460C6"/>
    <w:rsid w:val="004473DF"/>
    <w:rsid w:val="004607FA"/>
    <w:rsid w:val="00472398"/>
    <w:rsid w:val="004731E3"/>
    <w:rsid w:val="00474067"/>
    <w:rsid w:val="004741E6"/>
    <w:rsid w:val="00482E27"/>
    <w:rsid w:val="004845A2"/>
    <w:rsid w:val="004858B6"/>
    <w:rsid w:val="0049705C"/>
    <w:rsid w:val="0049724E"/>
    <w:rsid w:val="004A3A41"/>
    <w:rsid w:val="004B016B"/>
    <w:rsid w:val="004B0B3D"/>
    <w:rsid w:val="004C12BD"/>
    <w:rsid w:val="004C4822"/>
    <w:rsid w:val="004C56FB"/>
    <w:rsid w:val="004C5F88"/>
    <w:rsid w:val="004D10E5"/>
    <w:rsid w:val="004D16A7"/>
    <w:rsid w:val="004D3180"/>
    <w:rsid w:val="004D446E"/>
    <w:rsid w:val="004D5A5C"/>
    <w:rsid w:val="004E211D"/>
    <w:rsid w:val="004E5004"/>
    <w:rsid w:val="004E68AE"/>
    <w:rsid w:val="004E6F61"/>
    <w:rsid w:val="004F0294"/>
    <w:rsid w:val="004F1D25"/>
    <w:rsid w:val="004F47F2"/>
    <w:rsid w:val="004F4C13"/>
    <w:rsid w:val="004F4ED1"/>
    <w:rsid w:val="005010E2"/>
    <w:rsid w:val="005046E4"/>
    <w:rsid w:val="0050604F"/>
    <w:rsid w:val="00506C5B"/>
    <w:rsid w:val="00507EF8"/>
    <w:rsid w:val="0051004E"/>
    <w:rsid w:val="00511523"/>
    <w:rsid w:val="0051316E"/>
    <w:rsid w:val="00516FD0"/>
    <w:rsid w:val="005177AF"/>
    <w:rsid w:val="00522DFA"/>
    <w:rsid w:val="00523A4E"/>
    <w:rsid w:val="00523D83"/>
    <w:rsid w:val="005272C6"/>
    <w:rsid w:val="00527A93"/>
    <w:rsid w:val="00527E1F"/>
    <w:rsid w:val="00531C97"/>
    <w:rsid w:val="00533D9D"/>
    <w:rsid w:val="00534B37"/>
    <w:rsid w:val="005357B1"/>
    <w:rsid w:val="00537C92"/>
    <w:rsid w:val="005441C0"/>
    <w:rsid w:val="00557E62"/>
    <w:rsid w:val="00560D06"/>
    <w:rsid w:val="005656F8"/>
    <w:rsid w:val="00573397"/>
    <w:rsid w:val="00575354"/>
    <w:rsid w:val="0058156F"/>
    <w:rsid w:val="00586253"/>
    <w:rsid w:val="00591C08"/>
    <w:rsid w:val="00593614"/>
    <w:rsid w:val="005A06BD"/>
    <w:rsid w:val="005A1197"/>
    <w:rsid w:val="005A6A93"/>
    <w:rsid w:val="005A7AD1"/>
    <w:rsid w:val="005B1E3B"/>
    <w:rsid w:val="005C3167"/>
    <w:rsid w:val="005C3635"/>
    <w:rsid w:val="005C5B04"/>
    <w:rsid w:val="005D3F02"/>
    <w:rsid w:val="005E26DA"/>
    <w:rsid w:val="005E4E75"/>
    <w:rsid w:val="005E6885"/>
    <w:rsid w:val="005F03E3"/>
    <w:rsid w:val="005F6160"/>
    <w:rsid w:val="00602E5B"/>
    <w:rsid w:val="00605436"/>
    <w:rsid w:val="006113CB"/>
    <w:rsid w:val="006119AD"/>
    <w:rsid w:val="006130EE"/>
    <w:rsid w:val="00613325"/>
    <w:rsid w:val="006171B8"/>
    <w:rsid w:val="00620A92"/>
    <w:rsid w:val="00621FCD"/>
    <w:rsid w:val="006235DF"/>
    <w:rsid w:val="00624455"/>
    <w:rsid w:val="00633392"/>
    <w:rsid w:val="00635A19"/>
    <w:rsid w:val="006361CE"/>
    <w:rsid w:val="006377DE"/>
    <w:rsid w:val="006404B3"/>
    <w:rsid w:val="00641F57"/>
    <w:rsid w:val="00651526"/>
    <w:rsid w:val="00656267"/>
    <w:rsid w:val="0066223D"/>
    <w:rsid w:val="0066464A"/>
    <w:rsid w:val="0067067E"/>
    <w:rsid w:val="0068008C"/>
    <w:rsid w:val="00680A49"/>
    <w:rsid w:val="00683D21"/>
    <w:rsid w:val="00687DEF"/>
    <w:rsid w:val="00690BAB"/>
    <w:rsid w:val="0069183C"/>
    <w:rsid w:val="00694995"/>
    <w:rsid w:val="00695775"/>
    <w:rsid w:val="00697CE5"/>
    <w:rsid w:val="00697E55"/>
    <w:rsid w:val="006A5C03"/>
    <w:rsid w:val="006B6597"/>
    <w:rsid w:val="006C149F"/>
    <w:rsid w:val="006C3D15"/>
    <w:rsid w:val="006D0FE6"/>
    <w:rsid w:val="006D2005"/>
    <w:rsid w:val="006D5678"/>
    <w:rsid w:val="006D59AC"/>
    <w:rsid w:val="006D737F"/>
    <w:rsid w:val="006D7A72"/>
    <w:rsid w:val="006E1FA3"/>
    <w:rsid w:val="006E457C"/>
    <w:rsid w:val="006E5419"/>
    <w:rsid w:val="006F46F8"/>
    <w:rsid w:val="006F4A37"/>
    <w:rsid w:val="006F6A4D"/>
    <w:rsid w:val="006F76A4"/>
    <w:rsid w:val="00700181"/>
    <w:rsid w:val="007015DE"/>
    <w:rsid w:val="00702142"/>
    <w:rsid w:val="00702A26"/>
    <w:rsid w:val="00706BD6"/>
    <w:rsid w:val="00707560"/>
    <w:rsid w:val="00707578"/>
    <w:rsid w:val="00714523"/>
    <w:rsid w:val="00715850"/>
    <w:rsid w:val="007179B2"/>
    <w:rsid w:val="007200DE"/>
    <w:rsid w:val="0072173E"/>
    <w:rsid w:val="00726A3D"/>
    <w:rsid w:val="00726A91"/>
    <w:rsid w:val="00726C0E"/>
    <w:rsid w:val="00731B7F"/>
    <w:rsid w:val="00734300"/>
    <w:rsid w:val="007373D0"/>
    <w:rsid w:val="00740887"/>
    <w:rsid w:val="007425F7"/>
    <w:rsid w:val="007461CD"/>
    <w:rsid w:val="00746765"/>
    <w:rsid w:val="0075382C"/>
    <w:rsid w:val="00753F13"/>
    <w:rsid w:val="00755378"/>
    <w:rsid w:val="007559CE"/>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40B8"/>
    <w:rsid w:val="007A4CD3"/>
    <w:rsid w:val="007B13D9"/>
    <w:rsid w:val="007B3332"/>
    <w:rsid w:val="007B5312"/>
    <w:rsid w:val="007C0038"/>
    <w:rsid w:val="007C1695"/>
    <w:rsid w:val="007C1878"/>
    <w:rsid w:val="007C1FCA"/>
    <w:rsid w:val="007C2B0A"/>
    <w:rsid w:val="007C3F7A"/>
    <w:rsid w:val="007C4BBA"/>
    <w:rsid w:val="007C4E79"/>
    <w:rsid w:val="007C5FE8"/>
    <w:rsid w:val="007C64F1"/>
    <w:rsid w:val="007D51E5"/>
    <w:rsid w:val="007D659C"/>
    <w:rsid w:val="007E42D8"/>
    <w:rsid w:val="007E59C3"/>
    <w:rsid w:val="007E73B1"/>
    <w:rsid w:val="007F0490"/>
    <w:rsid w:val="007F16AF"/>
    <w:rsid w:val="007F4502"/>
    <w:rsid w:val="007F45C4"/>
    <w:rsid w:val="00801213"/>
    <w:rsid w:val="00801323"/>
    <w:rsid w:val="00801B52"/>
    <w:rsid w:val="00801D27"/>
    <w:rsid w:val="00804427"/>
    <w:rsid w:val="00805866"/>
    <w:rsid w:val="00807CBA"/>
    <w:rsid w:val="00810B8C"/>
    <w:rsid w:val="008114F0"/>
    <w:rsid w:val="00813CE7"/>
    <w:rsid w:val="008153E7"/>
    <w:rsid w:val="008157EE"/>
    <w:rsid w:val="00815861"/>
    <w:rsid w:val="00817446"/>
    <w:rsid w:val="008212B8"/>
    <w:rsid w:val="00821F38"/>
    <w:rsid w:val="00824915"/>
    <w:rsid w:val="00825B69"/>
    <w:rsid w:val="0083349D"/>
    <w:rsid w:val="00833771"/>
    <w:rsid w:val="00837AB8"/>
    <w:rsid w:val="00837DCE"/>
    <w:rsid w:val="00844C9C"/>
    <w:rsid w:val="00850B93"/>
    <w:rsid w:val="008560D6"/>
    <w:rsid w:val="00857E29"/>
    <w:rsid w:val="008631A6"/>
    <w:rsid w:val="00863765"/>
    <w:rsid w:val="00864067"/>
    <w:rsid w:val="00867D38"/>
    <w:rsid w:val="008719B3"/>
    <w:rsid w:val="00872C54"/>
    <w:rsid w:val="00874DF2"/>
    <w:rsid w:val="00877AFC"/>
    <w:rsid w:val="00883086"/>
    <w:rsid w:val="00883C21"/>
    <w:rsid w:val="00891F0C"/>
    <w:rsid w:val="008936B5"/>
    <w:rsid w:val="008966CC"/>
    <w:rsid w:val="008A1FCB"/>
    <w:rsid w:val="008A2BB8"/>
    <w:rsid w:val="008A72C0"/>
    <w:rsid w:val="008B09EC"/>
    <w:rsid w:val="008B2AF1"/>
    <w:rsid w:val="008C0245"/>
    <w:rsid w:val="008C0F7D"/>
    <w:rsid w:val="008C773B"/>
    <w:rsid w:val="008C7D36"/>
    <w:rsid w:val="008D0786"/>
    <w:rsid w:val="008D0B31"/>
    <w:rsid w:val="008D335B"/>
    <w:rsid w:val="008D625A"/>
    <w:rsid w:val="008D7463"/>
    <w:rsid w:val="008D7798"/>
    <w:rsid w:val="008E2BE5"/>
    <w:rsid w:val="008E540B"/>
    <w:rsid w:val="008E5F5F"/>
    <w:rsid w:val="008E646B"/>
    <w:rsid w:val="008F0D9E"/>
    <w:rsid w:val="008F15B5"/>
    <w:rsid w:val="008F34DD"/>
    <w:rsid w:val="008F40E7"/>
    <w:rsid w:val="009245E6"/>
    <w:rsid w:val="009253F3"/>
    <w:rsid w:val="00925AEC"/>
    <w:rsid w:val="009264C4"/>
    <w:rsid w:val="009278B6"/>
    <w:rsid w:val="00927E74"/>
    <w:rsid w:val="009318A9"/>
    <w:rsid w:val="00934556"/>
    <w:rsid w:val="00940A48"/>
    <w:rsid w:val="0094184B"/>
    <w:rsid w:val="00942072"/>
    <w:rsid w:val="009438E2"/>
    <w:rsid w:val="009523AC"/>
    <w:rsid w:val="009557E5"/>
    <w:rsid w:val="009564C8"/>
    <w:rsid w:val="00963A76"/>
    <w:rsid w:val="0096490F"/>
    <w:rsid w:val="00967751"/>
    <w:rsid w:val="0097124C"/>
    <w:rsid w:val="009714D0"/>
    <w:rsid w:val="009814F6"/>
    <w:rsid w:val="009815D5"/>
    <w:rsid w:val="00982728"/>
    <w:rsid w:val="00983671"/>
    <w:rsid w:val="00985517"/>
    <w:rsid w:val="00990187"/>
    <w:rsid w:val="00996F8C"/>
    <w:rsid w:val="009A0CCE"/>
    <w:rsid w:val="009A1F14"/>
    <w:rsid w:val="009A3F0D"/>
    <w:rsid w:val="009A43A9"/>
    <w:rsid w:val="009C00D5"/>
    <w:rsid w:val="009C059F"/>
    <w:rsid w:val="009C28D0"/>
    <w:rsid w:val="009C57F7"/>
    <w:rsid w:val="009C5C6D"/>
    <w:rsid w:val="009C5CD1"/>
    <w:rsid w:val="009C6FC4"/>
    <w:rsid w:val="009C73B0"/>
    <w:rsid w:val="009C7ABE"/>
    <w:rsid w:val="009D1B8C"/>
    <w:rsid w:val="009D2DEA"/>
    <w:rsid w:val="009D465B"/>
    <w:rsid w:val="009D75B4"/>
    <w:rsid w:val="009E320E"/>
    <w:rsid w:val="009E5232"/>
    <w:rsid w:val="009E6B0F"/>
    <w:rsid w:val="009F6F0A"/>
    <w:rsid w:val="00A0204E"/>
    <w:rsid w:val="00A14F11"/>
    <w:rsid w:val="00A30706"/>
    <w:rsid w:val="00A34E87"/>
    <w:rsid w:val="00A37A95"/>
    <w:rsid w:val="00A40DAF"/>
    <w:rsid w:val="00A447D9"/>
    <w:rsid w:val="00A5260B"/>
    <w:rsid w:val="00A55737"/>
    <w:rsid w:val="00A60C84"/>
    <w:rsid w:val="00A620FD"/>
    <w:rsid w:val="00A66047"/>
    <w:rsid w:val="00A701CF"/>
    <w:rsid w:val="00A7193B"/>
    <w:rsid w:val="00A71A22"/>
    <w:rsid w:val="00A72418"/>
    <w:rsid w:val="00A7259F"/>
    <w:rsid w:val="00A80C53"/>
    <w:rsid w:val="00A81086"/>
    <w:rsid w:val="00A81B62"/>
    <w:rsid w:val="00A81E00"/>
    <w:rsid w:val="00A8435B"/>
    <w:rsid w:val="00A8465B"/>
    <w:rsid w:val="00A855BD"/>
    <w:rsid w:val="00A8732A"/>
    <w:rsid w:val="00A91280"/>
    <w:rsid w:val="00A91908"/>
    <w:rsid w:val="00A91A7B"/>
    <w:rsid w:val="00A9401B"/>
    <w:rsid w:val="00AA08ED"/>
    <w:rsid w:val="00AA1DDE"/>
    <w:rsid w:val="00AA3BA3"/>
    <w:rsid w:val="00AB395C"/>
    <w:rsid w:val="00AB4846"/>
    <w:rsid w:val="00AC0E6A"/>
    <w:rsid w:val="00AC2ADF"/>
    <w:rsid w:val="00AC784E"/>
    <w:rsid w:val="00AD0F87"/>
    <w:rsid w:val="00AD3542"/>
    <w:rsid w:val="00AE0F31"/>
    <w:rsid w:val="00AE45BB"/>
    <w:rsid w:val="00AF10AD"/>
    <w:rsid w:val="00AF260C"/>
    <w:rsid w:val="00AF36EC"/>
    <w:rsid w:val="00AF3C65"/>
    <w:rsid w:val="00AF55EB"/>
    <w:rsid w:val="00B00B01"/>
    <w:rsid w:val="00B03FC2"/>
    <w:rsid w:val="00B07917"/>
    <w:rsid w:val="00B12133"/>
    <w:rsid w:val="00B1495F"/>
    <w:rsid w:val="00B15C78"/>
    <w:rsid w:val="00B17A77"/>
    <w:rsid w:val="00B220FA"/>
    <w:rsid w:val="00B223A7"/>
    <w:rsid w:val="00B246AF"/>
    <w:rsid w:val="00B24CAB"/>
    <w:rsid w:val="00B309B7"/>
    <w:rsid w:val="00B32DAB"/>
    <w:rsid w:val="00B33701"/>
    <w:rsid w:val="00B3653F"/>
    <w:rsid w:val="00B4599A"/>
    <w:rsid w:val="00B46D22"/>
    <w:rsid w:val="00B5234D"/>
    <w:rsid w:val="00B534C6"/>
    <w:rsid w:val="00B53F4E"/>
    <w:rsid w:val="00B56138"/>
    <w:rsid w:val="00B56A02"/>
    <w:rsid w:val="00B56E34"/>
    <w:rsid w:val="00B61FEC"/>
    <w:rsid w:val="00B63BDF"/>
    <w:rsid w:val="00B737E7"/>
    <w:rsid w:val="00B73C65"/>
    <w:rsid w:val="00B77FEC"/>
    <w:rsid w:val="00B86A47"/>
    <w:rsid w:val="00B96AE2"/>
    <w:rsid w:val="00BA01E9"/>
    <w:rsid w:val="00BA0EB1"/>
    <w:rsid w:val="00BA362C"/>
    <w:rsid w:val="00BA4637"/>
    <w:rsid w:val="00BB0A7B"/>
    <w:rsid w:val="00BC0CE3"/>
    <w:rsid w:val="00BC1E08"/>
    <w:rsid w:val="00BC2418"/>
    <w:rsid w:val="00BC25BB"/>
    <w:rsid w:val="00BC58E0"/>
    <w:rsid w:val="00BD0086"/>
    <w:rsid w:val="00BD0A90"/>
    <w:rsid w:val="00BD1713"/>
    <w:rsid w:val="00BD1884"/>
    <w:rsid w:val="00BD288A"/>
    <w:rsid w:val="00BD4A5C"/>
    <w:rsid w:val="00BD5A83"/>
    <w:rsid w:val="00BE4136"/>
    <w:rsid w:val="00BE5376"/>
    <w:rsid w:val="00BF0972"/>
    <w:rsid w:val="00BF1919"/>
    <w:rsid w:val="00BF43A0"/>
    <w:rsid w:val="00BF75E9"/>
    <w:rsid w:val="00C00AD3"/>
    <w:rsid w:val="00C04ED4"/>
    <w:rsid w:val="00C063FE"/>
    <w:rsid w:val="00C07641"/>
    <w:rsid w:val="00C127DD"/>
    <w:rsid w:val="00C20629"/>
    <w:rsid w:val="00C21CC8"/>
    <w:rsid w:val="00C230D1"/>
    <w:rsid w:val="00C2535B"/>
    <w:rsid w:val="00C301EF"/>
    <w:rsid w:val="00C31D6D"/>
    <w:rsid w:val="00C41C30"/>
    <w:rsid w:val="00C44BF4"/>
    <w:rsid w:val="00C44DB2"/>
    <w:rsid w:val="00C45BEF"/>
    <w:rsid w:val="00C54B7C"/>
    <w:rsid w:val="00C551A8"/>
    <w:rsid w:val="00C5652F"/>
    <w:rsid w:val="00C652E4"/>
    <w:rsid w:val="00C81D36"/>
    <w:rsid w:val="00C83704"/>
    <w:rsid w:val="00C83EDE"/>
    <w:rsid w:val="00C87D00"/>
    <w:rsid w:val="00C92C77"/>
    <w:rsid w:val="00C96106"/>
    <w:rsid w:val="00C961F5"/>
    <w:rsid w:val="00C96884"/>
    <w:rsid w:val="00C971DA"/>
    <w:rsid w:val="00CA1104"/>
    <w:rsid w:val="00CA4B6B"/>
    <w:rsid w:val="00CA5063"/>
    <w:rsid w:val="00CA614A"/>
    <w:rsid w:val="00CB033F"/>
    <w:rsid w:val="00CB4ABC"/>
    <w:rsid w:val="00CB5749"/>
    <w:rsid w:val="00CB66CB"/>
    <w:rsid w:val="00CB6ADB"/>
    <w:rsid w:val="00CB778D"/>
    <w:rsid w:val="00CC04E6"/>
    <w:rsid w:val="00CC08B9"/>
    <w:rsid w:val="00CC1587"/>
    <w:rsid w:val="00CC2D28"/>
    <w:rsid w:val="00CC6EC0"/>
    <w:rsid w:val="00CC747D"/>
    <w:rsid w:val="00CD4226"/>
    <w:rsid w:val="00CD4B12"/>
    <w:rsid w:val="00CD5C99"/>
    <w:rsid w:val="00CD60E7"/>
    <w:rsid w:val="00CD6947"/>
    <w:rsid w:val="00CD7043"/>
    <w:rsid w:val="00CE4B78"/>
    <w:rsid w:val="00CE6A37"/>
    <w:rsid w:val="00CE6F75"/>
    <w:rsid w:val="00CF23A2"/>
    <w:rsid w:val="00CF6155"/>
    <w:rsid w:val="00CF676D"/>
    <w:rsid w:val="00D019DD"/>
    <w:rsid w:val="00D01D89"/>
    <w:rsid w:val="00D01F37"/>
    <w:rsid w:val="00D02C42"/>
    <w:rsid w:val="00D05880"/>
    <w:rsid w:val="00D16011"/>
    <w:rsid w:val="00D16B01"/>
    <w:rsid w:val="00D20832"/>
    <w:rsid w:val="00D21C1B"/>
    <w:rsid w:val="00D21C52"/>
    <w:rsid w:val="00D22AE6"/>
    <w:rsid w:val="00D2446E"/>
    <w:rsid w:val="00D27ED6"/>
    <w:rsid w:val="00D3045B"/>
    <w:rsid w:val="00D32174"/>
    <w:rsid w:val="00D32C87"/>
    <w:rsid w:val="00D43D30"/>
    <w:rsid w:val="00D45AF9"/>
    <w:rsid w:val="00D560C1"/>
    <w:rsid w:val="00D61A0C"/>
    <w:rsid w:val="00D64AF7"/>
    <w:rsid w:val="00D723C9"/>
    <w:rsid w:val="00D82765"/>
    <w:rsid w:val="00D835E0"/>
    <w:rsid w:val="00D83C32"/>
    <w:rsid w:val="00D860D0"/>
    <w:rsid w:val="00D87E3F"/>
    <w:rsid w:val="00D90CEA"/>
    <w:rsid w:val="00D9149A"/>
    <w:rsid w:val="00D947CA"/>
    <w:rsid w:val="00D95D3D"/>
    <w:rsid w:val="00D96C5E"/>
    <w:rsid w:val="00D97099"/>
    <w:rsid w:val="00DA1B63"/>
    <w:rsid w:val="00DA37BA"/>
    <w:rsid w:val="00DA4250"/>
    <w:rsid w:val="00DA7018"/>
    <w:rsid w:val="00DA7FFC"/>
    <w:rsid w:val="00DB403A"/>
    <w:rsid w:val="00DB4131"/>
    <w:rsid w:val="00DB6240"/>
    <w:rsid w:val="00DC5B41"/>
    <w:rsid w:val="00DC7944"/>
    <w:rsid w:val="00DE067C"/>
    <w:rsid w:val="00DE0A17"/>
    <w:rsid w:val="00DE630A"/>
    <w:rsid w:val="00DF1604"/>
    <w:rsid w:val="00DF1F62"/>
    <w:rsid w:val="00E05966"/>
    <w:rsid w:val="00E1403C"/>
    <w:rsid w:val="00E1569D"/>
    <w:rsid w:val="00E21C24"/>
    <w:rsid w:val="00E3040D"/>
    <w:rsid w:val="00E31C9F"/>
    <w:rsid w:val="00E33B61"/>
    <w:rsid w:val="00E35820"/>
    <w:rsid w:val="00E42A38"/>
    <w:rsid w:val="00E43C9D"/>
    <w:rsid w:val="00E44E5E"/>
    <w:rsid w:val="00E46D8A"/>
    <w:rsid w:val="00E50492"/>
    <w:rsid w:val="00E557DD"/>
    <w:rsid w:val="00E56D85"/>
    <w:rsid w:val="00E57108"/>
    <w:rsid w:val="00E57FE5"/>
    <w:rsid w:val="00E65CA0"/>
    <w:rsid w:val="00E66E90"/>
    <w:rsid w:val="00E67742"/>
    <w:rsid w:val="00E7168B"/>
    <w:rsid w:val="00E726C9"/>
    <w:rsid w:val="00E77489"/>
    <w:rsid w:val="00E80FE7"/>
    <w:rsid w:val="00E8103D"/>
    <w:rsid w:val="00E84BE3"/>
    <w:rsid w:val="00E9083E"/>
    <w:rsid w:val="00E92AEF"/>
    <w:rsid w:val="00E94D26"/>
    <w:rsid w:val="00E9691A"/>
    <w:rsid w:val="00E96EC7"/>
    <w:rsid w:val="00E97F86"/>
    <w:rsid w:val="00EA1A42"/>
    <w:rsid w:val="00EA28EA"/>
    <w:rsid w:val="00EA2F4A"/>
    <w:rsid w:val="00EB3E69"/>
    <w:rsid w:val="00EB4361"/>
    <w:rsid w:val="00EB5D9B"/>
    <w:rsid w:val="00EB6B76"/>
    <w:rsid w:val="00EB795B"/>
    <w:rsid w:val="00EC11CA"/>
    <w:rsid w:val="00EC1489"/>
    <w:rsid w:val="00EC34EE"/>
    <w:rsid w:val="00EC658C"/>
    <w:rsid w:val="00EC7024"/>
    <w:rsid w:val="00ED1C8A"/>
    <w:rsid w:val="00ED3451"/>
    <w:rsid w:val="00ED5841"/>
    <w:rsid w:val="00ED6306"/>
    <w:rsid w:val="00EE0326"/>
    <w:rsid w:val="00EE06D8"/>
    <w:rsid w:val="00EE26A0"/>
    <w:rsid w:val="00EE6492"/>
    <w:rsid w:val="00EF02A1"/>
    <w:rsid w:val="00EF156D"/>
    <w:rsid w:val="00EF168A"/>
    <w:rsid w:val="00EF339F"/>
    <w:rsid w:val="00EF33D6"/>
    <w:rsid w:val="00EF37A0"/>
    <w:rsid w:val="00F014F0"/>
    <w:rsid w:val="00F07B9A"/>
    <w:rsid w:val="00F1358C"/>
    <w:rsid w:val="00F1762E"/>
    <w:rsid w:val="00F22096"/>
    <w:rsid w:val="00F34E4A"/>
    <w:rsid w:val="00F37942"/>
    <w:rsid w:val="00F41E7B"/>
    <w:rsid w:val="00F42499"/>
    <w:rsid w:val="00F44174"/>
    <w:rsid w:val="00F47BF0"/>
    <w:rsid w:val="00F618B2"/>
    <w:rsid w:val="00F66FDF"/>
    <w:rsid w:val="00F81743"/>
    <w:rsid w:val="00F83A62"/>
    <w:rsid w:val="00F8541A"/>
    <w:rsid w:val="00FA08BC"/>
    <w:rsid w:val="00FA1B32"/>
    <w:rsid w:val="00FA3F7A"/>
    <w:rsid w:val="00FA600E"/>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5281"/>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kzdarsko.cz/ke-stazen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70D57"/>
    <w:rsid w:val="000C0E8D"/>
    <w:rsid w:val="000C3482"/>
    <w:rsid w:val="000F3292"/>
    <w:rsid w:val="00136E68"/>
    <w:rsid w:val="001778F1"/>
    <w:rsid w:val="001875A6"/>
    <w:rsid w:val="00197878"/>
    <w:rsid w:val="001D6087"/>
    <w:rsid w:val="00216024"/>
    <w:rsid w:val="0021762F"/>
    <w:rsid w:val="00222D13"/>
    <w:rsid w:val="00235177"/>
    <w:rsid w:val="00244FCB"/>
    <w:rsid w:val="002D1C00"/>
    <w:rsid w:val="002D3BB6"/>
    <w:rsid w:val="002F24EA"/>
    <w:rsid w:val="003B2C86"/>
    <w:rsid w:val="003E446D"/>
    <w:rsid w:val="004460C6"/>
    <w:rsid w:val="004711B6"/>
    <w:rsid w:val="004D56F0"/>
    <w:rsid w:val="004D7C78"/>
    <w:rsid w:val="00534C58"/>
    <w:rsid w:val="00552E93"/>
    <w:rsid w:val="005706E5"/>
    <w:rsid w:val="005E3325"/>
    <w:rsid w:val="005F6590"/>
    <w:rsid w:val="00602E5B"/>
    <w:rsid w:val="00615077"/>
    <w:rsid w:val="00620A92"/>
    <w:rsid w:val="00621E6A"/>
    <w:rsid w:val="0067540F"/>
    <w:rsid w:val="006B4487"/>
    <w:rsid w:val="007149E0"/>
    <w:rsid w:val="007913C1"/>
    <w:rsid w:val="007E3951"/>
    <w:rsid w:val="008235B1"/>
    <w:rsid w:val="00824915"/>
    <w:rsid w:val="00850722"/>
    <w:rsid w:val="00850B93"/>
    <w:rsid w:val="00877A64"/>
    <w:rsid w:val="00892272"/>
    <w:rsid w:val="008F3763"/>
    <w:rsid w:val="00932A1C"/>
    <w:rsid w:val="009A7E99"/>
    <w:rsid w:val="009C7177"/>
    <w:rsid w:val="00A12982"/>
    <w:rsid w:val="00A12CA5"/>
    <w:rsid w:val="00A40DAF"/>
    <w:rsid w:val="00A75C24"/>
    <w:rsid w:val="00A85DE2"/>
    <w:rsid w:val="00AE1775"/>
    <w:rsid w:val="00B46C3A"/>
    <w:rsid w:val="00B817A7"/>
    <w:rsid w:val="00B819FD"/>
    <w:rsid w:val="00BC09C8"/>
    <w:rsid w:val="00BC2207"/>
    <w:rsid w:val="00BD29B3"/>
    <w:rsid w:val="00BF75E9"/>
    <w:rsid w:val="00C00A54"/>
    <w:rsid w:val="00C95CB6"/>
    <w:rsid w:val="00CC0DD2"/>
    <w:rsid w:val="00CC6E6F"/>
    <w:rsid w:val="00CF23A2"/>
    <w:rsid w:val="00D355E5"/>
    <w:rsid w:val="00DD23E7"/>
    <w:rsid w:val="00DE73CC"/>
    <w:rsid w:val="00E37F2C"/>
    <w:rsid w:val="00E42A38"/>
    <w:rsid w:val="00E56907"/>
    <w:rsid w:val="00E94D26"/>
    <w:rsid w:val="00EA68A3"/>
    <w:rsid w:val="00F051DA"/>
    <w:rsid w:val="00F61583"/>
    <w:rsid w:val="00F66046"/>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7A64"/>
    <w:rPr>
      <w:color w:val="808080"/>
    </w:rPr>
  </w:style>
  <w:style w:type="paragraph" w:customStyle="1" w:styleId="48C2C914909E48F2BC3329279D8125F7">
    <w:name w:val="48C2C914909E48F2BC3329279D8125F7"/>
    <w:rsid w:val="00DE73CC"/>
  </w:style>
  <w:style w:type="paragraph" w:customStyle="1" w:styleId="EB77C08341CA45E1A8F63CEEC1BC44FB">
    <w:name w:val="EB77C08341CA45E1A8F63CEEC1BC44FB"/>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9773</Words>
  <Characters>57667</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2022-07-14T18:38:00Z</cp:lastPrinted>
  <dcterms:created xsi:type="dcterms:W3CDTF">2026-03-12T05:55:00Z</dcterms:created>
  <dcterms:modified xsi:type="dcterms:W3CDTF">2026-03-12T06:04:00Z</dcterms:modified>
  <cp:category/>
</cp:coreProperties>
</file>