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ADF7D" w14:textId="5480C450" w:rsidR="004F6F1C" w:rsidRPr="002C4C8B" w:rsidRDefault="0013474D" w:rsidP="004F6F1C">
      <w:pPr>
        <w:rPr>
          <w:b/>
          <w:bCs/>
          <w:u w:val="single"/>
        </w:rPr>
      </w:pPr>
      <w:r w:rsidRPr="002C4C8B">
        <w:rPr>
          <w:b/>
          <w:bCs/>
          <w:u w:val="single"/>
        </w:rPr>
        <w:t>Smluvní strany:</w:t>
      </w:r>
    </w:p>
    <w:p w14:paraId="23DC7615" w14:textId="77777777" w:rsidR="004F6F1C" w:rsidRDefault="004F6F1C" w:rsidP="004F6F1C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Svaz vodovodů a kanalizací Žďársko</w:t>
      </w:r>
    </w:p>
    <w:p w14:paraId="5BAADBE5" w14:textId="695DAD1F" w:rsidR="004F6F1C" w:rsidRPr="002C4C8B" w:rsidRDefault="004F6F1C" w:rsidP="004F6F1C">
      <w:pPr>
        <w:rPr>
          <w:sz w:val="22"/>
          <w:szCs w:val="22"/>
        </w:rPr>
      </w:pPr>
      <w:r w:rsidRPr="002C4C8B">
        <w:rPr>
          <w:sz w:val="22"/>
          <w:szCs w:val="22"/>
        </w:rPr>
        <w:t>se sídlem:</w:t>
      </w:r>
      <w:r w:rsidR="001B144D" w:rsidRPr="002C4C8B">
        <w:rPr>
          <w:sz w:val="22"/>
          <w:szCs w:val="22"/>
        </w:rPr>
        <w:tab/>
      </w:r>
      <w:r w:rsidR="00464F93" w:rsidRPr="002C4C8B">
        <w:rPr>
          <w:sz w:val="22"/>
          <w:szCs w:val="22"/>
        </w:rPr>
        <w:tab/>
      </w:r>
      <w:r w:rsidR="00464F93" w:rsidRPr="002C4C8B">
        <w:rPr>
          <w:sz w:val="22"/>
          <w:szCs w:val="22"/>
        </w:rPr>
        <w:tab/>
      </w:r>
      <w:r w:rsidRPr="002C4C8B">
        <w:rPr>
          <w:sz w:val="22"/>
          <w:szCs w:val="22"/>
        </w:rPr>
        <w:t xml:space="preserve">Vodárenská </w:t>
      </w:r>
      <w:r w:rsidR="008F598E">
        <w:rPr>
          <w:sz w:val="22"/>
          <w:szCs w:val="22"/>
        </w:rPr>
        <w:t>244/</w:t>
      </w:r>
      <w:r w:rsidRPr="002C4C8B">
        <w:rPr>
          <w:sz w:val="22"/>
          <w:szCs w:val="22"/>
        </w:rPr>
        <w:t>2, 591 01</w:t>
      </w:r>
      <w:r w:rsidR="008F598E">
        <w:rPr>
          <w:sz w:val="22"/>
          <w:szCs w:val="22"/>
        </w:rPr>
        <w:t xml:space="preserve"> </w:t>
      </w:r>
      <w:r w:rsidRPr="002C4C8B">
        <w:rPr>
          <w:sz w:val="22"/>
          <w:szCs w:val="22"/>
        </w:rPr>
        <w:t>Žďár nad Sázavou</w:t>
      </w:r>
    </w:p>
    <w:p w14:paraId="606AEB50" w14:textId="5C60ACFE" w:rsidR="00B35177" w:rsidRPr="00B0711C" w:rsidRDefault="00B35177" w:rsidP="00B35177">
      <w:pPr>
        <w:rPr>
          <w:sz w:val="22"/>
          <w:szCs w:val="22"/>
        </w:rPr>
      </w:pPr>
      <w:r w:rsidRPr="00B0711C">
        <w:rPr>
          <w:sz w:val="22"/>
          <w:szCs w:val="22"/>
        </w:rPr>
        <w:t xml:space="preserve">zastoupený: </w:t>
      </w:r>
      <w:r w:rsidRPr="00B0711C">
        <w:rPr>
          <w:sz w:val="22"/>
          <w:szCs w:val="22"/>
        </w:rPr>
        <w:tab/>
      </w:r>
      <w:r w:rsidRPr="00B0711C">
        <w:rPr>
          <w:sz w:val="22"/>
          <w:szCs w:val="22"/>
        </w:rPr>
        <w:tab/>
      </w:r>
      <w:r w:rsidRPr="00B0711C">
        <w:rPr>
          <w:sz w:val="22"/>
          <w:szCs w:val="22"/>
        </w:rPr>
        <w:tab/>
        <w:t xml:space="preserve">Ing. </w:t>
      </w:r>
      <w:r w:rsidR="00974650" w:rsidRPr="00B0711C">
        <w:rPr>
          <w:sz w:val="22"/>
          <w:szCs w:val="22"/>
        </w:rPr>
        <w:t>Radkem Zlesákem</w:t>
      </w:r>
      <w:r w:rsidRPr="00B0711C">
        <w:rPr>
          <w:sz w:val="22"/>
          <w:szCs w:val="22"/>
        </w:rPr>
        <w:t>, předsed</w:t>
      </w:r>
      <w:r w:rsidR="00974650" w:rsidRPr="00B0711C">
        <w:rPr>
          <w:sz w:val="22"/>
          <w:szCs w:val="22"/>
        </w:rPr>
        <w:t>ou</w:t>
      </w:r>
      <w:r w:rsidRPr="00B0711C">
        <w:rPr>
          <w:sz w:val="22"/>
          <w:szCs w:val="22"/>
        </w:rPr>
        <w:t xml:space="preserve"> předsednictva </w:t>
      </w:r>
    </w:p>
    <w:p w14:paraId="0C9906AF" w14:textId="0DD285FD" w:rsidR="00B35177" w:rsidRPr="00B0711C" w:rsidRDefault="00B35177" w:rsidP="00B35177">
      <w:pPr>
        <w:rPr>
          <w:sz w:val="22"/>
          <w:szCs w:val="22"/>
        </w:rPr>
      </w:pPr>
      <w:r w:rsidRPr="00B0711C">
        <w:rPr>
          <w:sz w:val="22"/>
          <w:szCs w:val="22"/>
        </w:rPr>
        <w:t xml:space="preserve">k jednání jsou oprávněni: </w:t>
      </w:r>
      <w:r w:rsidRPr="00B0711C">
        <w:rPr>
          <w:sz w:val="22"/>
          <w:szCs w:val="22"/>
        </w:rPr>
        <w:tab/>
      </w:r>
      <w:r w:rsidRPr="00B0711C">
        <w:rPr>
          <w:sz w:val="22"/>
          <w:szCs w:val="22"/>
        </w:rPr>
        <w:tab/>
      </w:r>
    </w:p>
    <w:p w14:paraId="65A22B88" w14:textId="075C0F68" w:rsidR="00B35177" w:rsidRPr="00B0711C" w:rsidRDefault="00B35177" w:rsidP="00B35177">
      <w:pPr>
        <w:rPr>
          <w:sz w:val="22"/>
          <w:szCs w:val="22"/>
        </w:rPr>
      </w:pPr>
      <w:r w:rsidRPr="00B0711C">
        <w:rPr>
          <w:sz w:val="22"/>
          <w:szCs w:val="22"/>
        </w:rPr>
        <w:t xml:space="preserve">ve věcech smluvních: </w:t>
      </w:r>
      <w:r w:rsidRPr="00B0711C">
        <w:rPr>
          <w:sz w:val="22"/>
          <w:szCs w:val="22"/>
        </w:rPr>
        <w:tab/>
      </w:r>
      <w:r w:rsidRPr="00B0711C">
        <w:rPr>
          <w:sz w:val="22"/>
          <w:szCs w:val="22"/>
        </w:rPr>
        <w:tab/>
        <w:t xml:space="preserve">Ing. </w:t>
      </w:r>
      <w:r w:rsidR="00974650" w:rsidRPr="00B0711C">
        <w:rPr>
          <w:sz w:val="22"/>
          <w:szCs w:val="22"/>
        </w:rPr>
        <w:t>Radek Zlesák</w:t>
      </w:r>
      <w:r w:rsidRPr="00B0711C">
        <w:rPr>
          <w:sz w:val="22"/>
          <w:szCs w:val="22"/>
        </w:rPr>
        <w:t>, předsed</w:t>
      </w:r>
      <w:r w:rsidR="00974650" w:rsidRPr="00B0711C">
        <w:rPr>
          <w:sz w:val="22"/>
          <w:szCs w:val="22"/>
        </w:rPr>
        <w:t>a</w:t>
      </w:r>
      <w:r w:rsidRPr="00B0711C">
        <w:rPr>
          <w:sz w:val="22"/>
          <w:szCs w:val="22"/>
        </w:rPr>
        <w:t xml:space="preserve"> předsednictva</w:t>
      </w:r>
    </w:p>
    <w:p w14:paraId="196CF6F2" w14:textId="1776ACD9" w:rsidR="00B35177" w:rsidRPr="00B0711C" w:rsidRDefault="00464F93" w:rsidP="008F598E">
      <w:pPr>
        <w:ind w:left="2832"/>
        <w:jc w:val="both"/>
        <w:rPr>
          <w:sz w:val="22"/>
          <w:szCs w:val="22"/>
        </w:rPr>
      </w:pPr>
      <w:r w:rsidRPr="00B0711C">
        <w:rPr>
          <w:sz w:val="22"/>
          <w:szCs w:val="22"/>
        </w:rPr>
        <w:t>Ing. Pavla Lopaurová</w:t>
      </w:r>
      <w:r w:rsidR="00B35177" w:rsidRPr="00B0711C">
        <w:rPr>
          <w:sz w:val="22"/>
          <w:szCs w:val="22"/>
        </w:rPr>
        <w:t>, vedoucí manažer</w:t>
      </w:r>
      <w:r w:rsidRPr="00B0711C">
        <w:rPr>
          <w:sz w:val="22"/>
          <w:szCs w:val="22"/>
        </w:rPr>
        <w:t>ka</w:t>
      </w:r>
      <w:r w:rsidR="00B23013">
        <w:rPr>
          <w:sz w:val="22"/>
          <w:szCs w:val="22"/>
        </w:rPr>
        <w:t xml:space="preserve">, tel. </w:t>
      </w:r>
      <w:r w:rsidR="008F598E">
        <w:rPr>
          <w:sz w:val="22"/>
          <w:szCs w:val="22"/>
        </w:rPr>
        <w:t>+ 420</w:t>
      </w:r>
      <w:r w:rsidR="00C62444">
        <w:rPr>
          <w:sz w:val="22"/>
          <w:szCs w:val="22"/>
        </w:rPr>
        <w:t xml:space="preserve"> </w:t>
      </w:r>
      <w:r w:rsidR="00B23013">
        <w:rPr>
          <w:sz w:val="22"/>
          <w:szCs w:val="22"/>
        </w:rPr>
        <w:t>777 615</w:t>
      </w:r>
      <w:r w:rsidR="000E27C9">
        <w:rPr>
          <w:sz w:val="22"/>
          <w:szCs w:val="22"/>
        </w:rPr>
        <w:t> </w:t>
      </w:r>
      <w:proofErr w:type="gramStart"/>
      <w:r w:rsidR="00B23013">
        <w:rPr>
          <w:sz w:val="22"/>
          <w:szCs w:val="22"/>
        </w:rPr>
        <w:t>215</w:t>
      </w:r>
      <w:r w:rsidR="000E27C9">
        <w:rPr>
          <w:sz w:val="22"/>
          <w:szCs w:val="22"/>
        </w:rPr>
        <w:t xml:space="preserve">,   </w:t>
      </w:r>
      <w:proofErr w:type="gramEnd"/>
      <w:r w:rsidR="000E27C9">
        <w:rPr>
          <w:sz w:val="22"/>
          <w:szCs w:val="22"/>
        </w:rPr>
        <w:t xml:space="preserve">      e-</w:t>
      </w:r>
      <w:r w:rsidR="00B23013">
        <w:rPr>
          <w:sz w:val="22"/>
          <w:szCs w:val="22"/>
        </w:rPr>
        <w:t xml:space="preserve">mail: lopaurova@svkzdarsko.cz </w:t>
      </w:r>
      <w:r w:rsidR="00B35177" w:rsidRPr="00B0711C">
        <w:rPr>
          <w:sz w:val="22"/>
          <w:szCs w:val="22"/>
        </w:rPr>
        <w:t xml:space="preserve">    </w:t>
      </w:r>
    </w:p>
    <w:p w14:paraId="56692322" w14:textId="399EE3EE" w:rsidR="00B23013" w:rsidRDefault="00B35177" w:rsidP="002C4C8B">
      <w:pPr>
        <w:ind w:left="2832" w:hanging="2832"/>
        <w:jc w:val="both"/>
        <w:rPr>
          <w:sz w:val="22"/>
          <w:szCs w:val="22"/>
        </w:rPr>
      </w:pPr>
      <w:r w:rsidRPr="00B0711C">
        <w:rPr>
          <w:sz w:val="22"/>
          <w:szCs w:val="22"/>
        </w:rPr>
        <w:t>ve věcech technických:</w:t>
      </w:r>
      <w:r w:rsidRPr="00B0711C">
        <w:rPr>
          <w:sz w:val="22"/>
          <w:szCs w:val="22"/>
        </w:rPr>
        <w:tab/>
      </w:r>
      <w:r w:rsidR="00464F93" w:rsidRPr="00B0711C">
        <w:rPr>
          <w:sz w:val="22"/>
          <w:szCs w:val="22"/>
        </w:rPr>
        <w:t>Ing. Josef Jágr</w:t>
      </w:r>
      <w:r w:rsidR="009F71E8" w:rsidRPr="00B0711C">
        <w:rPr>
          <w:sz w:val="22"/>
          <w:szCs w:val="22"/>
        </w:rPr>
        <w:t xml:space="preserve">, </w:t>
      </w:r>
      <w:r w:rsidR="00464F93" w:rsidRPr="00B0711C">
        <w:rPr>
          <w:sz w:val="22"/>
          <w:szCs w:val="22"/>
        </w:rPr>
        <w:t>technický a projektový manažer</w:t>
      </w:r>
      <w:r w:rsidR="00B0711C">
        <w:rPr>
          <w:sz w:val="22"/>
          <w:szCs w:val="22"/>
        </w:rPr>
        <w:t>, tel</w:t>
      </w:r>
      <w:r w:rsidR="00B23013">
        <w:rPr>
          <w:sz w:val="22"/>
          <w:szCs w:val="22"/>
        </w:rPr>
        <w:t xml:space="preserve">. </w:t>
      </w:r>
      <w:r w:rsidR="00C62444">
        <w:rPr>
          <w:sz w:val="22"/>
          <w:szCs w:val="22"/>
        </w:rPr>
        <w:t xml:space="preserve">+420 </w:t>
      </w:r>
      <w:r w:rsidR="00B23013">
        <w:rPr>
          <w:sz w:val="22"/>
          <w:szCs w:val="22"/>
        </w:rPr>
        <w:t>775 448 237</w:t>
      </w:r>
      <w:r w:rsidR="00B0711C">
        <w:rPr>
          <w:sz w:val="22"/>
          <w:szCs w:val="22"/>
        </w:rPr>
        <w:t xml:space="preserve">, </w:t>
      </w:r>
    </w:p>
    <w:p w14:paraId="044A6308" w14:textId="7C795970" w:rsidR="00B35177" w:rsidRPr="00B0711C" w:rsidRDefault="00B0711C" w:rsidP="00B23013">
      <w:pPr>
        <w:ind w:left="2832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B23013">
        <w:rPr>
          <w:sz w:val="22"/>
          <w:szCs w:val="22"/>
        </w:rPr>
        <w:t>-</w:t>
      </w:r>
      <w:r>
        <w:rPr>
          <w:sz w:val="22"/>
          <w:szCs w:val="22"/>
        </w:rPr>
        <w:t>mail: jagr@svkzdarsko.cz</w:t>
      </w:r>
    </w:p>
    <w:p w14:paraId="7ADDBA18" w14:textId="25A1DA77" w:rsidR="00B0711C" w:rsidRPr="002C4C8B" w:rsidRDefault="004F6F1C" w:rsidP="004F6F1C">
      <w:pPr>
        <w:rPr>
          <w:sz w:val="22"/>
          <w:szCs w:val="22"/>
        </w:rPr>
      </w:pPr>
      <w:r w:rsidRPr="002C4C8B">
        <w:rPr>
          <w:sz w:val="22"/>
          <w:szCs w:val="22"/>
        </w:rPr>
        <w:t>IČ</w:t>
      </w:r>
      <w:r w:rsidR="00EA69E4">
        <w:rPr>
          <w:sz w:val="22"/>
          <w:szCs w:val="22"/>
        </w:rPr>
        <w:t>O</w:t>
      </w:r>
      <w:r w:rsidRPr="002C4C8B">
        <w:rPr>
          <w:sz w:val="22"/>
          <w:szCs w:val="22"/>
        </w:rPr>
        <w:t xml:space="preserve">: </w:t>
      </w:r>
      <w:r w:rsidR="00B0711C" w:rsidRPr="002C4C8B">
        <w:rPr>
          <w:sz w:val="22"/>
          <w:szCs w:val="22"/>
        </w:rPr>
        <w:tab/>
      </w:r>
      <w:r w:rsidR="00B0711C" w:rsidRPr="002C4C8B">
        <w:rPr>
          <w:sz w:val="22"/>
          <w:szCs w:val="22"/>
        </w:rPr>
        <w:tab/>
      </w:r>
      <w:r w:rsidR="00B0711C" w:rsidRPr="002C4C8B">
        <w:rPr>
          <w:sz w:val="22"/>
          <w:szCs w:val="22"/>
        </w:rPr>
        <w:tab/>
      </w:r>
      <w:r w:rsidR="00B0711C" w:rsidRPr="002C4C8B">
        <w:rPr>
          <w:sz w:val="22"/>
          <w:szCs w:val="22"/>
        </w:rPr>
        <w:tab/>
      </w:r>
      <w:r w:rsidRPr="002C4C8B">
        <w:rPr>
          <w:sz w:val="22"/>
          <w:szCs w:val="22"/>
        </w:rPr>
        <w:t>433</w:t>
      </w:r>
      <w:r w:rsidR="00EA69E4">
        <w:rPr>
          <w:sz w:val="22"/>
          <w:szCs w:val="22"/>
        </w:rPr>
        <w:t xml:space="preserve"> </w:t>
      </w:r>
      <w:r w:rsidRPr="002C4C8B">
        <w:rPr>
          <w:sz w:val="22"/>
          <w:szCs w:val="22"/>
        </w:rPr>
        <w:t>83</w:t>
      </w:r>
      <w:r w:rsidR="00EA69E4">
        <w:rPr>
          <w:sz w:val="22"/>
          <w:szCs w:val="22"/>
        </w:rPr>
        <w:t xml:space="preserve"> </w:t>
      </w:r>
      <w:r w:rsidRPr="002C4C8B">
        <w:rPr>
          <w:sz w:val="22"/>
          <w:szCs w:val="22"/>
        </w:rPr>
        <w:t>513</w:t>
      </w:r>
      <w:r w:rsidRPr="002C4C8B">
        <w:rPr>
          <w:sz w:val="22"/>
          <w:szCs w:val="22"/>
        </w:rPr>
        <w:tab/>
      </w:r>
      <w:r w:rsidRPr="002C4C8B">
        <w:rPr>
          <w:sz w:val="22"/>
          <w:szCs w:val="22"/>
        </w:rPr>
        <w:tab/>
      </w:r>
      <w:r w:rsidR="00B35177" w:rsidRPr="002C4C8B">
        <w:rPr>
          <w:sz w:val="22"/>
          <w:szCs w:val="22"/>
        </w:rPr>
        <w:tab/>
      </w:r>
    </w:p>
    <w:p w14:paraId="7D3F5863" w14:textId="68B7E382" w:rsidR="004F6F1C" w:rsidRPr="002C4C8B" w:rsidRDefault="004F6F1C" w:rsidP="004F6F1C">
      <w:pPr>
        <w:rPr>
          <w:sz w:val="22"/>
          <w:szCs w:val="22"/>
        </w:rPr>
      </w:pPr>
      <w:r w:rsidRPr="002C4C8B">
        <w:rPr>
          <w:sz w:val="22"/>
          <w:szCs w:val="22"/>
        </w:rPr>
        <w:t xml:space="preserve">DIČ: </w:t>
      </w:r>
      <w:r w:rsidR="00B0711C" w:rsidRPr="002C4C8B">
        <w:rPr>
          <w:sz w:val="22"/>
          <w:szCs w:val="22"/>
        </w:rPr>
        <w:tab/>
      </w:r>
      <w:r w:rsidR="00B0711C" w:rsidRPr="002C4C8B">
        <w:rPr>
          <w:sz w:val="22"/>
          <w:szCs w:val="22"/>
        </w:rPr>
        <w:tab/>
      </w:r>
      <w:r w:rsidR="00B0711C" w:rsidRPr="002C4C8B">
        <w:rPr>
          <w:sz w:val="22"/>
          <w:szCs w:val="22"/>
        </w:rPr>
        <w:tab/>
      </w:r>
      <w:r w:rsidR="00B0711C" w:rsidRPr="002C4C8B">
        <w:rPr>
          <w:sz w:val="22"/>
          <w:szCs w:val="22"/>
        </w:rPr>
        <w:tab/>
      </w:r>
      <w:r w:rsidRPr="002C4C8B">
        <w:rPr>
          <w:sz w:val="22"/>
          <w:szCs w:val="22"/>
        </w:rPr>
        <w:t>CZ43383513</w:t>
      </w:r>
    </w:p>
    <w:p w14:paraId="0FD262DD" w14:textId="7B3458F0" w:rsidR="00B35177" w:rsidRPr="00B0711C" w:rsidRDefault="008154BC" w:rsidP="00B35177">
      <w:pPr>
        <w:rPr>
          <w:sz w:val="22"/>
          <w:szCs w:val="22"/>
        </w:rPr>
      </w:pPr>
      <w:r>
        <w:rPr>
          <w:sz w:val="22"/>
          <w:szCs w:val="22"/>
        </w:rPr>
        <w:t>b</w:t>
      </w:r>
      <w:r w:rsidR="00B0711C" w:rsidRPr="00B0711C">
        <w:rPr>
          <w:sz w:val="22"/>
          <w:szCs w:val="22"/>
        </w:rPr>
        <w:t>ankovní spojení</w:t>
      </w:r>
      <w:r w:rsidR="00B35177" w:rsidRPr="00B0711C">
        <w:rPr>
          <w:sz w:val="22"/>
          <w:szCs w:val="22"/>
        </w:rPr>
        <w:t xml:space="preserve">: </w:t>
      </w:r>
      <w:r w:rsidR="00B35177" w:rsidRPr="00B0711C">
        <w:rPr>
          <w:sz w:val="22"/>
          <w:szCs w:val="22"/>
        </w:rPr>
        <w:tab/>
      </w:r>
      <w:r w:rsidR="00B35177" w:rsidRPr="00B0711C">
        <w:rPr>
          <w:sz w:val="22"/>
          <w:szCs w:val="22"/>
        </w:rPr>
        <w:tab/>
      </w:r>
      <w:r w:rsidR="00B0711C" w:rsidRPr="00B0711C">
        <w:rPr>
          <w:sz w:val="22"/>
          <w:szCs w:val="22"/>
        </w:rPr>
        <w:t xml:space="preserve">1622321399/0800, vedený u </w:t>
      </w:r>
      <w:r w:rsidR="00B35177" w:rsidRPr="00B0711C">
        <w:rPr>
          <w:sz w:val="22"/>
          <w:szCs w:val="22"/>
        </w:rPr>
        <w:t>Česká spořitelna a.s.</w:t>
      </w:r>
    </w:p>
    <w:p w14:paraId="395BEB80" w14:textId="376BC703" w:rsidR="00B35177" w:rsidRPr="00B0711C" w:rsidRDefault="00B35177" w:rsidP="00B35177">
      <w:pPr>
        <w:ind w:right="-426"/>
        <w:rPr>
          <w:bCs/>
          <w:sz w:val="22"/>
          <w:szCs w:val="22"/>
        </w:rPr>
      </w:pPr>
      <w:r w:rsidRPr="00B0711C">
        <w:rPr>
          <w:bCs/>
          <w:sz w:val="22"/>
          <w:szCs w:val="22"/>
        </w:rPr>
        <w:t>zapsaný v rejstříku dobrovolných svazků obcí, který je veden Krajským úřadem Kraje Vysočina (č. j. 8/93)</w:t>
      </w:r>
    </w:p>
    <w:p w14:paraId="55BCBAFE" w14:textId="3CE6A3B1" w:rsidR="004F6F1C" w:rsidRPr="002C4C8B" w:rsidRDefault="004F6F1C" w:rsidP="004F6F1C">
      <w:pPr>
        <w:rPr>
          <w:sz w:val="22"/>
          <w:szCs w:val="22"/>
        </w:rPr>
      </w:pPr>
      <w:r w:rsidRPr="002C4C8B">
        <w:rPr>
          <w:sz w:val="22"/>
          <w:szCs w:val="22"/>
        </w:rPr>
        <w:t xml:space="preserve">(dále jen </w:t>
      </w:r>
      <w:r w:rsidR="00B0711C" w:rsidRPr="002C4C8B">
        <w:rPr>
          <w:sz w:val="22"/>
          <w:szCs w:val="22"/>
        </w:rPr>
        <w:t>„</w:t>
      </w:r>
      <w:r w:rsidRPr="002C4C8B">
        <w:rPr>
          <w:b/>
          <w:sz w:val="22"/>
          <w:szCs w:val="22"/>
        </w:rPr>
        <w:t>SVK Žďársko</w:t>
      </w:r>
      <w:r w:rsidR="00B0711C" w:rsidRPr="002C4C8B">
        <w:rPr>
          <w:b/>
          <w:sz w:val="22"/>
          <w:szCs w:val="22"/>
        </w:rPr>
        <w:t>“</w:t>
      </w:r>
      <w:r w:rsidRPr="002C4C8B">
        <w:rPr>
          <w:sz w:val="22"/>
          <w:szCs w:val="22"/>
        </w:rPr>
        <w:t>)</w:t>
      </w:r>
    </w:p>
    <w:p w14:paraId="445E7FF0" w14:textId="5600437E" w:rsidR="004F6F1C" w:rsidRDefault="00AF74E5" w:rsidP="00AF74E5">
      <w:pPr>
        <w:tabs>
          <w:tab w:val="left" w:pos="760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785EE69C" w14:textId="77777777" w:rsidR="004F6F1C" w:rsidRDefault="004F6F1C" w:rsidP="004F6F1C">
      <w:r>
        <w:t>a</w:t>
      </w:r>
    </w:p>
    <w:p w14:paraId="6BC1F95D" w14:textId="77777777" w:rsidR="004F6F1C" w:rsidRDefault="004F6F1C" w:rsidP="004F6F1C">
      <w:pPr>
        <w:rPr>
          <w:b/>
          <w:sz w:val="16"/>
          <w:szCs w:val="16"/>
        </w:rPr>
      </w:pPr>
    </w:p>
    <w:p w14:paraId="06194364" w14:textId="2244F8C2" w:rsidR="004F6F1C" w:rsidRPr="002C4C8B" w:rsidRDefault="004F6F1C" w:rsidP="002C4C8B">
      <w:pPr>
        <w:rPr>
          <w:b/>
          <w:color w:val="FF0000"/>
          <w:sz w:val="28"/>
          <w:szCs w:val="28"/>
        </w:rPr>
      </w:pPr>
      <w:r w:rsidRPr="002C00D7">
        <w:rPr>
          <w:b/>
          <w:sz w:val="28"/>
          <w:szCs w:val="28"/>
        </w:rPr>
        <w:t xml:space="preserve">2. </w:t>
      </w:r>
      <w:r w:rsidRPr="00537DED">
        <w:rPr>
          <w:b/>
          <w:color w:val="000000" w:themeColor="text1"/>
          <w:sz w:val="28"/>
          <w:szCs w:val="28"/>
          <w:highlight w:val="yellow"/>
        </w:rPr>
        <w:t>……………</w:t>
      </w:r>
      <w:proofErr w:type="gramStart"/>
      <w:r w:rsidRPr="00537DED">
        <w:rPr>
          <w:b/>
          <w:color w:val="000000" w:themeColor="text1"/>
          <w:sz w:val="28"/>
          <w:szCs w:val="28"/>
          <w:highlight w:val="yellow"/>
        </w:rPr>
        <w:t>…….</w:t>
      </w:r>
      <w:proofErr w:type="gramEnd"/>
      <w:r w:rsidRPr="00537DED">
        <w:rPr>
          <w:b/>
          <w:color w:val="000000" w:themeColor="text1"/>
          <w:sz w:val="28"/>
          <w:szCs w:val="28"/>
          <w:highlight w:val="yellow"/>
        </w:rPr>
        <w:t>.</w:t>
      </w:r>
    </w:p>
    <w:p w14:paraId="123B0C20" w14:textId="79CDE04B" w:rsidR="004F6F1C" w:rsidRPr="00537DED" w:rsidRDefault="004F6F1C" w:rsidP="004F6F1C">
      <w:pPr>
        <w:ind w:left="2832" w:right="110" w:hanging="2832"/>
        <w:jc w:val="both"/>
        <w:rPr>
          <w:rFonts w:eastAsia="MS Mincho"/>
          <w:color w:val="000000" w:themeColor="text1"/>
          <w:sz w:val="22"/>
          <w:szCs w:val="22"/>
        </w:rPr>
      </w:pPr>
      <w:r w:rsidRPr="00537DED">
        <w:rPr>
          <w:color w:val="000000" w:themeColor="text1"/>
          <w:sz w:val="22"/>
          <w:szCs w:val="22"/>
        </w:rPr>
        <w:t xml:space="preserve">se sídlem: </w:t>
      </w:r>
      <w:r w:rsidR="00B0711C" w:rsidRPr="00537DED">
        <w:rPr>
          <w:color w:val="000000" w:themeColor="text1"/>
          <w:sz w:val="22"/>
          <w:szCs w:val="22"/>
        </w:rPr>
        <w:tab/>
      </w:r>
      <w:r w:rsidR="00B0711C" w:rsidRPr="00537DED">
        <w:rPr>
          <w:color w:val="000000" w:themeColor="text1"/>
          <w:sz w:val="22"/>
          <w:szCs w:val="22"/>
          <w:highlight w:val="yellow"/>
        </w:rPr>
        <w:t>…………</w:t>
      </w:r>
      <w:proofErr w:type="gramStart"/>
      <w:r w:rsidR="00B0711C" w:rsidRPr="00537DED">
        <w:rPr>
          <w:color w:val="000000" w:themeColor="text1"/>
          <w:sz w:val="22"/>
          <w:szCs w:val="22"/>
          <w:highlight w:val="yellow"/>
        </w:rPr>
        <w:t>…….</w:t>
      </w:r>
      <w:proofErr w:type="gramEnd"/>
      <w:r w:rsidR="00B0711C" w:rsidRPr="00537DED">
        <w:rPr>
          <w:color w:val="000000" w:themeColor="text1"/>
          <w:sz w:val="22"/>
          <w:szCs w:val="22"/>
          <w:highlight w:val="yellow"/>
        </w:rPr>
        <w:t>.</w:t>
      </w:r>
    </w:p>
    <w:p w14:paraId="7E4CF552" w14:textId="21D31289" w:rsidR="004F6F1C" w:rsidRPr="00537DED" w:rsidRDefault="00B0711C" w:rsidP="004F6F1C">
      <w:pPr>
        <w:ind w:left="2832" w:right="110" w:hanging="2832"/>
        <w:jc w:val="both"/>
        <w:rPr>
          <w:rFonts w:eastAsia="MS Mincho"/>
          <w:color w:val="000000" w:themeColor="text1"/>
          <w:sz w:val="22"/>
          <w:szCs w:val="22"/>
        </w:rPr>
      </w:pPr>
      <w:r w:rsidRPr="00537DED">
        <w:rPr>
          <w:rFonts w:eastAsia="MS Mincho"/>
          <w:color w:val="000000" w:themeColor="text1"/>
          <w:sz w:val="22"/>
          <w:szCs w:val="22"/>
        </w:rPr>
        <w:t>zastoupen</w:t>
      </w:r>
      <w:r w:rsidR="00EB337D">
        <w:rPr>
          <w:rFonts w:eastAsia="MS Mincho"/>
          <w:color w:val="000000" w:themeColor="text1"/>
          <w:sz w:val="22"/>
          <w:szCs w:val="22"/>
        </w:rPr>
        <w:t>á</w:t>
      </w:r>
      <w:r w:rsidR="004F6F1C" w:rsidRPr="00537DED">
        <w:rPr>
          <w:rFonts w:eastAsia="MS Mincho"/>
          <w:color w:val="000000" w:themeColor="text1"/>
          <w:sz w:val="22"/>
          <w:szCs w:val="22"/>
        </w:rPr>
        <w:t xml:space="preserve">: </w:t>
      </w:r>
      <w:r w:rsidRPr="00537DED">
        <w:rPr>
          <w:rFonts w:eastAsia="MS Mincho"/>
          <w:color w:val="000000" w:themeColor="text1"/>
          <w:sz w:val="22"/>
          <w:szCs w:val="22"/>
        </w:rPr>
        <w:tab/>
      </w:r>
      <w:r w:rsidRPr="00537DED">
        <w:rPr>
          <w:rFonts w:eastAsia="MS Mincho"/>
          <w:color w:val="000000" w:themeColor="text1"/>
          <w:sz w:val="22"/>
          <w:szCs w:val="22"/>
          <w:highlight w:val="yellow"/>
        </w:rPr>
        <w:t>……………….</w:t>
      </w:r>
    </w:p>
    <w:p w14:paraId="2182A990" w14:textId="4057521B" w:rsidR="00B0711C" w:rsidRPr="00537DED" w:rsidRDefault="004F6F1C" w:rsidP="004F6F1C">
      <w:pPr>
        <w:ind w:right="110"/>
        <w:jc w:val="both"/>
        <w:rPr>
          <w:rFonts w:eastAsia="MS Mincho"/>
          <w:color w:val="000000" w:themeColor="text1"/>
          <w:sz w:val="22"/>
          <w:szCs w:val="22"/>
        </w:rPr>
      </w:pPr>
      <w:r w:rsidRPr="00537DED">
        <w:rPr>
          <w:rFonts w:eastAsia="MS Mincho"/>
          <w:color w:val="000000" w:themeColor="text1"/>
          <w:sz w:val="22"/>
          <w:szCs w:val="22"/>
        </w:rPr>
        <w:t>IČ</w:t>
      </w:r>
      <w:r w:rsidR="008F598E" w:rsidRPr="00537DED">
        <w:rPr>
          <w:rFonts w:eastAsia="MS Mincho"/>
          <w:color w:val="000000" w:themeColor="text1"/>
          <w:sz w:val="22"/>
          <w:szCs w:val="22"/>
        </w:rPr>
        <w:t>O</w:t>
      </w:r>
      <w:r w:rsidRPr="00537DED">
        <w:rPr>
          <w:rFonts w:eastAsia="MS Mincho"/>
          <w:color w:val="000000" w:themeColor="text1"/>
          <w:sz w:val="22"/>
          <w:szCs w:val="22"/>
        </w:rPr>
        <w:t>:</w:t>
      </w:r>
      <w:r w:rsidR="001B144D" w:rsidRPr="00537DED">
        <w:rPr>
          <w:rFonts w:eastAsia="MS Mincho"/>
          <w:color w:val="000000" w:themeColor="text1"/>
          <w:sz w:val="22"/>
          <w:szCs w:val="22"/>
        </w:rPr>
        <w:tab/>
      </w:r>
      <w:r w:rsidR="00B0711C" w:rsidRPr="00537DED">
        <w:rPr>
          <w:rFonts w:eastAsia="MS Mincho"/>
          <w:color w:val="000000" w:themeColor="text1"/>
          <w:sz w:val="22"/>
          <w:szCs w:val="22"/>
        </w:rPr>
        <w:tab/>
      </w:r>
      <w:r w:rsidR="00B0711C" w:rsidRPr="00537DED">
        <w:rPr>
          <w:rFonts w:eastAsia="MS Mincho"/>
          <w:color w:val="000000" w:themeColor="text1"/>
          <w:sz w:val="22"/>
          <w:szCs w:val="22"/>
        </w:rPr>
        <w:tab/>
      </w:r>
      <w:r w:rsidR="00B0711C" w:rsidRPr="00537DED">
        <w:rPr>
          <w:rFonts w:eastAsia="MS Mincho"/>
          <w:color w:val="000000" w:themeColor="text1"/>
          <w:sz w:val="22"/>
          <w:szCs w:val="22"/>
        </w:rPr>
        <w:tab/>
      </w:r>
      <w:r w:rsidR="00B0711C" w:rsidRPr="00537DED">
        <w:rPr>
          <w:rFonts w:eastAsia="MS Mincho"/>
          <w:color w:val="000000" w:themeColor="text1"/>
          <w:sz w:val="22"/>
          <w:szCs w:val="22"/>
          <w:highlight w:val="yellow"/>
        </w:rPr>
        <w:t>……………….</w:t>
      </w:r>
      <w:r w:rsidR="001B144D" w:rsidRPr="00537DED">
        <w:rPr>
          <w:rFonts w:eastAsia="MS Mincho"/>
          <w:color w:val="000000" w:themeColor="text1"/>
          <w:sz w:val="22"/>
          <w:szCs w:val="22"/>
        </w:rPr>
        <w:tab/>
      </w:r>
    </w:p>
    <w:p w14:paraId="696C58DA" w14:textId="5A94CCA9" w:rsidR="004F6F1C" w:rsidRPr="00537DED" w:rsidRDefault="004F6F1C" w:rsidP="004F6F1C">
      <w:pPr>
        <w:ind w:right="110"/>
        <w:jc w:val="both"/>
        <w:rPr>
          <w:rFonts w:eastAsia="MS Mincho"/>
          <w:color w:val="000000" w:themeColor="text1"/>
          <w:sz w:val="22"/>
          <w:szCs w:val="22"/>
        </w:rPr>
      </w:pPr>
      <w:r w:rsidRPr="00537DED">
        <w:rPr>
          <w:rFonts w:eastAsia="MS Mincho"/>
          <w:color w:val="000000" w:themeColor="text1"/>
          <w:sz w:val="22"/>
          <w:szCs w:val="22"/>
        </w:rPr>
        <w:t>DIČ:</w:t>
      </w:r>
      <w:r w:rsidR="00B0711C" w:rsidRPr="00537DED">
        <w:rPr>
          <w:rFonts w:eastAsia="MS Mincho"/>
          <w:color w:val="000000" w:themeColor="text1"/>
          <w:sz w:val="22"/>
          <w:szCs w:val="22"/>
        </w:rPr>
        <w:tab/>
      </w:r>
      <w:r w:rsidR="00B0711C" w:rsidRPr="00537DED">
        <w:rPr>
          <w:rFonts w:eastAsia="MS Mincho"/>
          <w:color w:val="000000" w:themeColor="text1"/>
          <w:sz w:val="22"/>
          <w:szCs w:val="22"/>
        </w:rPr>
        <w:tab/>
      </w:r>
      <w:r w:rsidR="00B0711C" w:rsidRPr="00537DED">
        <w:rPr>
          <w:rFonts w:eastAsia="MS Mincho"/>
          <w:color w:val="000000" w:themeColor="text1"/>
          <w:sz w:val="22"/>
          <w:szCs w:val="22"/>
        </w:rPr>
        <w:tab/>
      </w:r>
      <w:r w:rsidR="00B0711C" w:rsidRPr="00537DED">
        <w:rPr>
          <w:rFonts w:eastAsia="MS Mincho"/>
          <w:color w:val="000000" w:themeColor="text1"/>
          <w:sz w:val="22"/>
          <w:szCs w:val="22"/>
        </w:rPr>
        <w:tab/>
      </w:r>
      <w:r w:rsidR="00B0711C" w:rsidRPr="00537DED">
        <w:rPr>
          <w:rFonts w:eastAsia="MS Mincho"/>
          <w:color w:val="000000" w:themeColor="text1"/>
          <w:sz w:val="22"/>
          <w:szCs w:val="22"/>
          <w:highlight w:val="yellow"/>
        </w:rPr>
        <w:t>……………….</w:t>
      </w:r>
    </w:p>
    <w:p w14:paraId="20F2B3D4" w14:textId="65629380" w:rsidR="008154BC" w:rsidRPr="00537DED" w:rsidRDefault="008154BC" w:rsidP="008154BC">
      <w:pPr>
        <w:ind w:right="110"/>
        <w:jc w:val="both"/>
        <w:rPr>
          <w:rFonts w:eastAsia="MS Mincho"/>
          <w:color w:val="000000" w:themeColor="text1"/>
          <w:sz w:val="22"/>
          <w:szCs w:val="22"/>
        </w:rPr>
      </w:pPr>
      <w:r w:rsidRPr="00537DED">
        <w:rPr>
          <w:rFonts w:eastAsia="MS Mincho"/>
          <w:color w:val="000000" w:themeColor="text1"/>
          <w:sz w:val="22"/>
          <w:szCs w:val="22"/>
        </w:rPr>
        <w:t xml:space="preserve">bankovní spojení: </w:t>
      </w:r>
      <w:r w:rsidRPr="00537DED">
        <w:rPr>
          <w:rFonts w:eastAsia="MS Mincho"/>
          <w:color w:val="000000" w:themeColor="text1"/>
          <w:sz w:val="22"/>
          <w:szCs w:val="22"/>
        </w:rPr>
        <w:tab/>
      </w:r>
      <w:r w:rsidRPr="00537DED">
        <w:rPr>
          <w:rFonts w:eastAsia="MS Mincho"/>
          <w:color w:val="000000" w:themeColor="text1"/>
          <w:sz w:val="22"/>
          <w:szCs w:val="22"/>
        </w:rPr>
        <w:tab/>
      </w:r>
      <w:r w:rsidRPr="00537DED">
        <w:rPr>
          <w:rFonts w:eastAsia="MS Mincho"/>
          <w:color w:val="000000" w:themeColor="text1"/>
          <w:sz w:val="22"/>
          <w:szCs w:val="22"/>
          <w:highlight w:val="yellow"/>
        </w:rPr>
        <w:t>……………….</w:t>
      </w:r>
    </w:p>
    <w:p w14:paraId="3707353A" w14:textId="03E8A666" w:rsidR="008154BC" w:rsidRPr="00537DED" w:rsidRDefault="008154BC" w:rsidP="002C4C8B">
      <w:pPr>
        <w:ind w:right="110"/>
        <w:jc w:val="both"/>
        <w:rPr>
          <w:rFonts w:eastAsia="MS Mincho"/>
          <w:color w:val="000000" w:themeColor="text1"/>
          <w:sz w:val="22"/>
          <w:szCs w:val="22"/>
        </w:rPr>
      </w:pPr>
      <w:r w:rsidRPr="00537DED">
        <w:rPr>
          <w:rFonts w:eastAsia="MS Mincho"/>
          <w:color w:val="000000" w:themeColor="text1"/>
          <w:sz w:val="22"/>
          <w:szCs w:val="22"/>
        </w:rPr>
        <w:t>kontaktní osoba:</w:t>
      </w:r>
      <w:r w:rsidRPr="00537DED">
        <w:rPr>
          <w:rFonts w:eastAsia="MS Mincho"/>
          <w:color w:val="000000" w:themeColor="text1"/>
          <w:sz w:val="22"/>
          <w:szCs w:val="22"/>
        </w:rPr>
        <w:tab/>
      </w:r>
      <w:r w:rsidRPr="00537DED">
        <w:rPr>
          <w:rFonts w:eastAsia="MS Mincho"/>
          <w:color w:val="000000" w:themeColor="text1"/>
          <w:sz w:val="22"/>
          <w:szCs w:val="22"/>
        </w:rPr>
        <w:tab/>
      </w:r>
      <w:r w:rsidRPr="00537DED">
        <w:rPr>
          <w:rFonts w:eastAsia="MS Mincho"/>
          <w:color w:val="000000" w:themeColor="text1"/>
          <w:sz w:val="22"/>
          <w:szCs w:val="22"/>
          <w:highlight w:val="yellow"/>
        </w:rPr>
        <w:t>jméno a příjmení, tel. …</w:t>
      </w:r>
      <w:proofErr w:type="gramStart"/>
      <w:r w:rsidRPr="00537DED">
        <w:rPr>
          <w:rFonts w:eastAsia="MS Mincho"/>
          <w:color w:val="000000" w:themeColor="text1"/>
          <w:sz w:val="22"/>
          <w:szCs w:val="22"/>
          <w:highlight w:val="yellow"/>
        </w:rPr>
        <w:t>…….</w:t>
      </w:r>
      <w:proofErr w:type="gramEnd"/>
      <w:r w:rsidRPr="00537DED">
        <w:rPr>
          <w:rFonts w:eastAsia="MS Mincho"/>
          <w:color w:val="000000" w:themeColor="text1"/>
          <w:sz w:val="22"/>
          <w:szCs w:val="22"/>
          <w:highlight w:val="yellow"/>
        </w:rPr>
        <w:t>, e-mail:…………</w:t>
      </w:r>
      <w:r w:rsidRPr="00537DED">
        <w:rPr>
          <w:rFonts w:eastAsia="MS Mincho"/>
          <w:color w:val="000000" w:themeColor="text1"/>
          <w:sz w:val="22"/>
          <w:szCs w:val="22"/>
        </w:rPr>
        <w:t>..</w:t>
      </w:r>
    </w:p>
    <w:p w14:paraId="7C998C04" w14:textId="2AE1AFE4" w:rsidR="004F6F1C" w:rsidRPr="00537DED" w:rsidRDefault="008154BC" w:rsidP="004F6F1C">
      <w:pPr>
        <w:ind w:right="-426"/>
        <w:jc w:val="both"/>
        <w:rPr>
          <w:color w:val="000000" w:themeColor="text1"/>
          <w:sz w:val="22"/>
          <w:szCs w:val="22"/>
        </w:rPr>
      </w:pPr>
      <w:r w:rsidRPr="00537DED">
        <w:rPr>
          <w:color w:val="000000" w:themeColor="text1"/>
          <w:sz w:val="22"/>
          <w:szCs w:val="22"/>
        </w:rPr>
        <w:t xml:space="preserve">obchodní </w:t>
      </w:r>
      <w:r w:rsidR="00B35177" w:rsidRPr="00537DED">
        <w:rPr>
          <w:color w:val="000000" w:themeColor="text1"/>
          <w:sz w:val="22"/>
          <w:szCs w:val="22"/>
        </w:rPr>
        <w:t>s</w:t>
      </w:r>
      <w:r w:rsidR="004F6F1C" w:rsidRPr="00537DED">
        <w:rPr>
          <w:color w:val="000000" w:themeColor="text1"/>
          <w:sz w:val="22"/>
          <w:szCs w:val="22"/>
        </w:rPr>
        <w:t>polečnost je zapsána v</w:t>
      </w:r>
      <w:r w:rsidRPr="00537DED">
        <w:rPr>
          <w:color w:val="000000" w:themeColor="text1"/>
          <w:sz w:val="22"/>
          <w:szCs w:val="22"/>
        </w:rPr>
        <w:t> obchodním rejstříku</w:t>
      </w:r>
      <w:r w:rsidR="004F6F1C" w:rsidRPr="00537DED">
        <w:rPr>
          <w:color w:val="000000" w:themeColor="text1"/>
          <w:sz w:val="22"/>
          <w:szCs w:val="22"/>
        </w:rPr>
        <w:t>, vedeném Městským</w:t>
      </w:r>
      <w:r w:rsidRPr="00537DED">
        <w:rPr>
          <w:color w:val="000000" w:themeColor="text1"/>
          <w:sz w:val="22"/>
          <w:szCs w:val="22"/>
        </w:rPr>
        <w:t>/Krajským</w:t>
      </w:r>
      <w:r w:rsidR="004F6F1C" w:rsidRPr="00537DED">
        <w:rPr>
          <w:color w:val="000000" w:themeColor="text1"/>
          <w:sz w:val="22"/>
          <w:szCs w:val="22"/>
        </w:rPr>
        <w:t xml:space="preserve"> soudem </w:t>
      </w:r>
      <w:r w:rsidRPr="00537DED">
        <w:rPr>
          <w:color w:val="000000" w:themeColor="text1"/>
          <w:sz w:val="22"/>
          <w:szCs w:val="22"/>
        </w:rPr>
        <w:t xml:space="preserve">v </w:t>
      </w:r>
      <w:r w:rsidRPr="00537DED">
        <w:rPr>
          <w:color w:val="000000" w:themeColor="text1"/>
          <w:sz w:val="22"/>
          <w:szCs w:val="22"/>
          <w:highlight w:val="yellow"/>
        </w:rPr>
        <w:t>…</w:t>
      </w:r>
      <w:proofErr w:type="gramStart"/>
      <w:r w:rsidRPr="00537DED">
        <w:rPr>
          <w:color w:val="000000" w:themeColor="text1"/>
          <w:sz w:val="22"/>
          <w:szCs w:val="22"/>
          <w:highlight w:val="yellow"/>
        </w:rPr>
        <w:t>…,</w:t>
      </w:r>
      <w:r w:rsidR="004F6F1C" w:rsidRPr="00537DED">
        <w:rPr>
          <w:color w:val="000000" w:themeColor="text1"/>
          <w:sz w:val="22"/>
          <w:szCs w:val="22"/>
        </w:rPr>
        <w:t xml:space="preserve">   </w:t>
      </w:r>
      <w:proofErr w:type="gramEnd"/>
      <w:r w:rsidR="004F6F1C" w:rsidRPr="00537DED">
        <w:rPr>
          <w:color w:val="000000" w:themeColor="text1"/>
          <w:sz w:val="22"/>
          <w:szCs w:val="22"/>
        </w:rPr>
        <w:t xml:space="preserve">        oddíl</w:t>
      </w:r>
      <w:r w:rsidRPr="00537DED">
        <w:rPr>
          <w:color w:val="000000" w:themeColor="text1"/>
          <w:sz w:val="22"/>
          <w:szCs w:val="22"/>
        </w:rPr>
        <w:t xml:space="preserve"> </w:t>
      </w:r>
      <w:r w:rsidRPr="00537DED">
        <w:rPr>
          <w:color w:val="000000" w:themeColor="text1"/>
          <w:sz w:val="22"/>
          <w:szCs w:val="22"/>
          <w:highlight w:val="yellow"/>
        </w:rPr>
        <w:t>…..</w:t>
      </w:r>
      <w:r w:rsidR="004F6F1C" w:rsidRPr="00537DED">
        <w:rPr>
          <w:color w:val="000000" w:themeColor="text1"/>
          <w:sz w:val="22"/>
          <w:szCs w:val="22"/>
          <w:highlight w:val="yellow"/>
        </w:rPr>
        <w:t>,</w:t>
      </w:r>
      <w:r w:rsidR="004F6F1C" w:rsidRPr="00537DED">
        <w:rPr>
          <w:color w:val="000000" w:themeColor="text1"/>
          <w:sz w:val="22"/>
          <w:szCs w:val="22"/>
        </w:rPr>
        <w:t xml:space="preserve"> vložka </w:t>
      </w:r>
      <w:r w:rsidRPr="00537DED">
        <w:rPr>
          <w:color w:val="000000" w:themeColor="text1"/>
          <w:sz w:val="22"/>
          <w:szCs w:val="22"/>
          <w:highlight w:val="yellow"/>
        </w:rPr>
        <w:t>…..</w:t>
      </w:r>
      <w:r w:rsidRPr="00537DED">
        <w:rPr>
          <w:color w:val="000000" w:themeColor="text1"/>
          <w:sz w:val="22"/>
          <w:szCs w:val="22"/>
        </w:rPr>
        <w:t xml:space="preserve"> </w:t>
      </w:r>
    </w:p>
    <w:p w14:paraId="3CEB1D12" w14:textId="77777777" w:rsidR="004F6F1C" w:rsidRPr="00537DED" w:rsidRDefault="004F6F1C" w:rsidP="004F6F1C">
      <w:pPr>
        <w:ind w:right="110"/>
        <w:jc w:val="both"/>
        <w:rPr>
          <w:rFonts w:eastAsia="MS Mincho"/>
          <w:color w:val="000000" w:themeColor="text1"/>
          <w:sz w:val="16"/>
          <w:szCs w:val="16"/>
        </w:rPr>
      </w:pPr>
    </w:p>
    <w:p w14:paraId="22C717A1" w14:textId="468B647F" w:rsidR="004F6F1C" w:rsidRPr="00537DED" w:rsidRDefault="008154BC" w:rsidP="004F6F1C">
      <w:pPr>
        <w:ind w:right="110"/>
        <w:jc w:val="both"/>
        <w:rPr>
          <w:rFonts w:eastAsia="MS Mincho"/>
          <w:i/>
          <w:color w:val="000000" w:themeColor="text1"/>
          <w:highlight w:val="yellow"/>
        </w:rPr>
      </w:pPr>
      <w:r w:rsidRPr="00537DED">
        <w:rPr>
          <w:rFonts w:eastAsia="MS Mincho"/>
          <w:i/>
          <w:color w:val="000000" w:themeColor="text1"/>
          <w:highlight w:val="yellow"/>
        </w:rPr>
        <w:t>//</w:t>
      </w:r>
      <w:r w:rsidR="004F6F1C" w:rsidRPr="00537DED">
        <w:rPr>
          <w:rFonts w:eastAsia="MS Mincho"/>
          <w:i/>
          <w:color w:val="000000" w:themeColor="text1"/>
          <w:highlight w:val="yellow"/>
        </w:rPr>
        <w:t>nebo fyzická osoba</w:t>
      </w:r>
    </w:p>
    <w:p w14:paraId="4AE23808" w14:textId="77777777" w:rsidR="004F6F1C" w:rsidRPr="00537DED" w:rsidRDefault="004F6F1C" w:rsidP="004F6F1C">
      <w:pPr>
        <w:ind w:right="110"/>
        <w:jc w:val="both"/>
        <w:rPr>
          <w:rFonts w:eastAsia="MS Mincho"/>
          <w:i/>
          <w:color w:val="000000" w:themeColor="text1"/>
          <w:sz w:val="16"/>
          <w:szCs w:val="16"/>
          <w:highlight w:val="yellow"/>
        </w:rPr>
      </w:pPr>
    </w:p>
    <w:p w14:paraId="638C5BC1" w14:textId="1D97DC9F" w:rsidR="004F6F1C" w:rsidRPr="00537DED" w:rsidRDefault="00E56279" w:rsidP="004F6F1C">
      <w:pPr>
        <w:jc w:val="both"/>
        <w:rPr>
          <w:b/>
          <w:color w:val="000000" w:themeColor="text1"/>
          <w:sz w:val="28"/>
          <w:szCs w:val="28"/>
          <w:highlight w:val="yellow"/>
        </w:rPr>
      </w:pPr>
      <w:r w:rsidRPr="00537DED">
        <w:rPr>
          <w:b/>
          <w:color w:val="000000" w:themeColor="text1"/>
          <w:sz w:val="28"/>
          <w:szCs w:val="28"/>
          <w:highlight w:val="yellow"/>
        </w:rPr>
        <w:t>p</w:t>
      </w:r>
      <w:r w:rsidR="004F6F1C" w:rsidRPr="00537DED">
        <w:rPr>
          <w:b/>
          <w:color w:val="000000" w:themeColor="text1"/>
          <w:sz w:val="28"/>
          <w:szCs w:val="28"/>
          <w:highlight w:val="yellow"/>
        </w:rPr>
        <w:t>an</w:t>
      </w:r>
      <w:r w:rsidRPr="00537DED">
        <w:rPr>
          <w:b/>
          <w:color w:val="000000" w:themeColor="text1"/>
          <w:sz w:val="28"/>
          <w:szCs w:val="28"/>
          <w:highlight w:val="yellow"/>
        </w:rPr>
        <w:t>/</w:t>
      </w:r>
      <w:r w:rsidR="004F6F1C" w:rsidRPr="00537DED">
        <w:rPr>
          <w:b/>
          <w:color w:val="000000" w:themeColor="text1"/>
          <w:sz w:val="28"/>
          <w:szCs w:val="28"/>
          <w:highlight w:val="yellow"/>
        </w:rPr>
        <w:t>paní …………</w:t>
      </w:r>
      <w:proofErr w:type="gramStart"/>
      <w:r w:rsidR="004F6F1C" w:rsidRPr="00537DED">
        <w:rPr>
          <w:b/>
          <w:color w:val="000000" w:themeColor="text1"/>
          <w:sz w:val="28"/>
          <w:szCs w:val="28"/>
          <w:highlight w:val="yellow"/>
        </w:rPr>
        <w:t>…….</w:t>
      </w:r>
      <w:proofErr w:type="gramEnd"/>
      <w:r w:rsidR="004F6F1C" w:rsidRPr="00537DED">
        <w:rPr>
          <w:b/>
          <w:color w:val="000000" w:themeColor="text1"/>
          <w:sz w:val="28"/>
          <w:szCs w:val="28"/>
          <w:highlight w:val="yellow"/>
        </w:rPr>
        <w:t xml:space="preserve">.   </w:t>
      </w:r>
    </w:p>
    <w:p w14:paraId="1AA8D495" w14:textId="6186AA48" w:rsidR="004F6F1C" w:rsidRPr="0017702F" w:rsidRDefault="004F6F1C" w:rsidP="004F6F1C">
      <w:pPr>
        <w:rPr>
          <w:color w:val="000000" w:themeColor="text1"/>
          <w:sz w:val="22"/>
          <w:szCs w:val="22"/>
          <w:highlight w:val="yellow"/>
        </w:rPr>
      </w:pPr>
      <w:r w:rsidRPr="0017702F">
        <w:rPr>
          <w:color w:val="000000" w:themeColor="text1"/>
          <w:sz w:val="22"/>
          <w:szCs w:val="22"/>
          <w:highlight w:val="yellow"/>
        </w:rPr>
        <w:t>narozen</w:t>
      </w:r>
      <w:r w:rsidR="00E56279" w:rsidRPr="0017702F">
        <w:rPr>
          <w:color w:val="000000" w:themeColor="text1"/>
          <w:sz w:val="22"/>
          <w:szCs w:val="22"/>
          <w:highlight w:val="yellow"/>
        </w:rPr>
        <w:t>/</w:t>
      </w:r>
      <w:r w:rsidRPr="0017702F">
        <w:rPr>
          <w:color w:val="000000" w:themeColor="text1"/>
          <w:sz w:val="22"/>
          <w:szCs w:val="22"/>
          <w:highlight w:val="yellow"/>
        </w:rPr>
        <w:t xml:space="preserve">a: </w:t>
      </w:r>
      <w:r w:rsidR="00E56279" w:rsidRPr="0017702F">
        <w:rPr>
          <w:color w:val="000000" w:themeColor="text1"/>
          <w:sz w:val="22"/>
          <w:szCs w:val="22"/>
          <w:highlight w:val="yellow"/>
        </w:rPr>
        <w:tab/>
      </w:r>
      <w:r w:rsidR="00E56279" w:rsidRPr="0017702F">
        <w:rPr>
          <w:color w:val="000000" w:themeColor="text1"/>
          <w:sz w:val="22"/>
          <w:szCs w:val="22"/>
          <w:highlight w:val="yellow"/>
        </w:rPr>
        <w:tab/>
      </w:r>
      <w:proofErr w:type="gramStart"/>
      <w:r w:rsidR="00E56279" w:rsidRPr="0017702F">
        <w:rPr>
          <w:color w:val="000000" w:themeColor="text1"/>
          <w:sz w:val="22"/>
          <w:szCs w:val="22"/>
          <w:highlight w:val="yellow"/>
        </w:rPr>
        <w:tab/>
      </w:r>
      <w:r w:rsidRPr="0017702F">
        <w:rPr>
          <w:color w:val="000000" w:themeColor="text1"/>
          <w:sz w:val="22"/>
          <w:szCs w:val="22"/>
          <w:highlight w:val="yellow"/>
        </w:rPr>
        <w:t>….</w:t>
      </w:r>
      <w:proofErr w:type="gramEnd"/>
      <w:r w:rsidRPr="0017702F">
        <w:rPr>
          <w:color w:val="000000" w:themeColor="text1"/>
          <w:sz w:val="22"/>
          <w:szCs w:val="22"/>
          <w:highlight w:val="yellow"/>
        </w:rPr>
        <w:t>………………</w:t>
      </w:r>
    </w:p>
    <w:p w14:paraId="59F006F5" w14:textId="77112282" w:rsidR="004F6F1C" w:rsidRPr="0017702F" w:rsidRDefault="00E56279" w:rsidP="004F6F1C">
      <w:pPr>
        <w:rPr>
          <w:color w:val="000000" w:themeColor="text1"/>
          <w:sz w:val="22"/>
          <w:szCs w:val="22"/>
          <w:highlight w:val="yellow"/>
        </w:rPr>
      </w:pPr>
      <w:r w:rsidRPr="0017702F">
        <w:rPr>
          <w:color w:val="000000" w:themeColor="text1"/>
          <w:sz w:val="22"/>
          <w:szCs w:val="22"/>
          <w:highlight w:val="yellow"/>
        </w:rPr>
        <w:t xml:space="preserve">trvale </w:t>
      </w:r>
      <w:r w:rsidR="004F6F1C" w:rsidRPr="0017702F">
        <w:rPr>
          <w:color w:val="000000" w:themeColor="text1"/>
          <w:sz w:val="22"/>
          <w:szCs w:val="22"/>
          <w:highlight w:val="yellow"/>
        </w:rPr>
        <w:t xml:space="preserve">bytem: </w:t>
      </w:r>
      <w:r w:rsidRPr="0017702F">
        <w:rPr>
          <w:color w:val="000000" w:themeColor="text1"/>
          <w:sz w:val="22"/>
          <w:szCs w:val="22"/>
          <w:highlight w:val="yellow"/>
        </w:rPr>
        <w:tab/>
      </w:r>
      <w:r w:rsidRPr="0017702F">
        <w:rPr>
          <w:color w:val="000000" w:themeColor="text1"/>
          <w:sz w:val="22"/>
          <w:szCs w:val="22"/>
          <w:highlight w:val="yellow"/>
        </w:rPr>
        <w:tab/>
      </w:r>
      <w:r w:rsidRPr="0017702F">
        <w:rPr>
          <w:color w:val="000000" w:themeColor="text1"/>
          <w:sz w:val="22"/>
          <w:szCs w:val="22"/>
          <w:highlight w:val="yellow"/>
        </w:rPr>
        <w:tab/>
      </w:r>
      <w:r w:rsidR="004F6F1C" w:rsidRPr="0017702F">
        <w:rPr>
          <w:color w:val="000000" w:themeColor="text1"/>
          <w:sz w:val="22"/>
          <w:szCs w:val="22"/>
          <w:highlight w:val="yellow"/>
        </w:rPr>
        <w:t xml:space="preserve">………………… </w:t>
      </w:r>
    </w:p>
    <w:p w14:paraId="779BF4D4" w14:textId="77777777" w:rsidR="00E56279" w:rsidRPr="0017702F" w:rsidRDefault="00E56279" w:rsidP="00E56279">
      <w:pPr>
        <w:ind w:right="110"/>
        <w:jc w:val="both"/>
        <w:rPr>
          <w:rFonts w:eastAsia="MS Mincho"/>
          <w:color w:val="000000" w:themeColor="text1"/>
          <w:sz w:val="22"/>
          <w:szCs w:val="22"/>
          <w:highlight w:val="yellow"/>
        </w:rPr>
      </w:pPr>
      <w:r w:rsidRPr="0017702F">
        <w:rPr>
          <w:rFonts w:eastAsia="MS Mincho"/>
          <w:color w:val="000000" w:themeColor="text1"/>
          <w:sz w:val="22"/>
          <w:szCs w:val="22"/>
          <w:highlight w:val="yellow"/>
        </w:rPr>
        <w:t xml:space="preserve">bankovní spojení: </w:t>
      </w:r>
      <w:r w:rsidRPr="0017702F">
        <w:rPr>
          <w:rFonts w:eastAsia="MS Mincho"/>
          <w:color w:val="000000" w:themeColor="text1"/>
          <w:sz w:val="22"/>
          <w:szCs w:val="22"/>
          <w:highlight w:val="yellow"/>
        </w:rPr>
        <w:tab/>
      </w:r>
      <w:r w:rsidRPr="0017702F">
        <w:rPr>
          <w:rFonts w:eastAsia="MS Mincho"/>
          <w:color w:val="000000" w:themeColor="text1"/>
          <w:sz w:val="22"/>
          <w:szCs w:val="22"/>
          <w:highlight w:val="yellow"/>
        </w:rPr>
        <w:tab/>
        <w:t>……………….</w:t>
      </w:r>
    </w:p>
    <w:p w14:paraId="65BED085" w14:textId="2CCBF916" w:rsidR="00E56279" w:rsidRDefault="00E56279" w:rsidP="004F6F1C">
      <w:pPr>
        <w:pStyle w:val="Odstavecseseznamem"/>
        <w:spacing w:after="120"/>
        <w:ind w:left="0" w:right="679"/>
        <w:jc w:val="both"/>
        <w:rPr>
          <w:color w:val="FF0000"/>
          <w:sz w:val="22"/>
          <w:szCs w:val="22"/>
        </w:rPr>
      </w:pPr>
      <w:r w:rsidRPr="0017702F">
        <w:rPr>
          <w:color w:val="000000" w:themeColor="text1"/>
          <w:sz w:val="22"/>
          <w:szCs w:val="22"/>
          <w:highlight w:val="yellow"/>
        </w:rPr>
        <w:t>telefon a e-mail:</w:t>
      </w:r>
      <w:r w:rsidRPr="0017702F">
        <w:rPr>
          <w:color w:val="000000" w:themeColor="text1"/>
          <w:sz w:val="22"/>
          <w:szCs w:val="22"/>
          <w:highlight w:val="yellow"/>
        </w:rPr>
        <w:tab/>
      </w:r>
      <w:r w:rsidRPr="0017702F">
        <w:rPr>
          <w:color w:val="000000" w:themeColor="text1"/>
          <w:sz w:val="22"/>
          <w:szCs w:val="22"/>
          <w:highlight w:val="yellow"/>
        </w:rPr>
        <w:tab/>
        <w:t>……………….</w:t>
      </w:r>
    </w:p>
    <w:p w14:paraId="2676735B" w14:textId="59246F8B" w:rsidR="004F6F1C" w:rsidRPr="002C4C8B" w:rsidRDefault="004F6F1C" w:rsidP="00E56279">
      <w:pPr>
        <w:pStyle w:val="Odstavecseseznamem"/>
        <w:spacing w:after="120"/>
        <w:ind w:left="0" w:right="679"/>
        <w:jc w:val="both"/>
        <w:rPr>
          <w:sz w:val="22"/>
          <w:szCs w:val="22"/>
        </w:rPr>
      </w:pPr>
      <w:r w:rsidRPr="002C4C8B">
        <w:rPr>
          <w:sz w:val="22"/>
          <w:szCs w:val="22"/>
        </w:rPr>
        <w:t xml:space="preserve">(dále jen </w:t>
      </w:r>
      <w:r w:rsidR="00B0711C" w:rsidRPr="002C4C8B">
        <w:rPr>
          <w:sz w:val="22"/>
          <w:szCs w:val="22"/>
        </w:rPr>
        <w:t>„</w:t>
      </w:r>
      <w:r w:rsidR="00B0711C" w:rsidRPr="002C4C8B">
        <w:rPr>
          <w:b/>
          <w:sz w:val="22"/>
          <w:szCs w:val="22"/>
        </w:rPr>
        <w:t>S</w:t>
      </w:r>
      <w:r w:rsidRPr="002C4C8B">
        <w:rPr>
          <w:b/>
          <w:sz w:val="22"/>
          <w:szCs w:val="22"/>
        </w:rPr>
        <w:t>tavebník</w:t>
      </w:r>
      <w:r w:rsidR="00B0711C" w:rsidRPr="002C4C8B">
        <w:rPr>
          <w:b/>
          <w:sz w:val="22"/>
          <w:szCs w:val="22"/>
        </w:rPr>
        <w:t>“</w:t>
      </w:r>
      <w:r w:rsidRPr="002C4C8B">
        <w:rPr>
          <w:sz w:val="22"/>
          <w:szCs w:val="22"/>
        </w:rPr>
        <w:t>)</w:t>
      </w:r>
    </w:p>
    <w:p w14:paraId="2934210F" w14:textId="77777777" w:rsidR="004F6F1C" w:rsidRDefault="004F6F1C" w:rsidP="004F6F1C">
      <w:pPr>
        <w:jc w:val="both"/>
      </w:pPr>
    </w:p>
    <w:p w14:paraId="4FE4FC5D" w14:textId="2CDA3958" w:rsidR="004F6F1C" w:rsidRDefault="0013474D" w:rsidP="0086029C">
      <w:pPr>
        <w:jc w:val="both"/>
      </w:pPr>
      <w:r>
        <w:t xml:space="preserve">uzavřely níže uvedeného dne, měsíce a roku </w:t>
      </w:r>
      <w:r w:rsidR="004F6F1C">
        <w:t xml:space="preserve">dle </w:t>
      </w:r>
      <w:proofErr w:type="spellStart"/>
      <w:r w:rsidR="004F6F1C">
        <w:t>ust</w:t>
      </w:r>
      <w:proofErr w:type="spellEnd"/>
      <w:r w:rsidR="004F6F1C">
        <w:t>. § 1746 odst. 2 zák. č. 89/2012 Sb., občanského zákoník</w:t>
      </w:r>
      <w:r w:rsidR="00E56279">
        <w:t>u, ve znění pozdějších předpisů</w:t>
      </w:r>
      <w:r>
        <w:t xml:space="preserve"> (dále jen „</w:t>
      </w:r>
      <w:r w:rsidRPr="002C4C8B">
        <w:rPr>
          <w:b/>
          <w:bCs/>
        </w:rPr>
        <w:t>občanský zákoník</w:t>
      </w:r>
      <w:r>
        <w:t>“)</w:t>
      </w:r>
      <w:r w:rsidR="004F6F1C">
        <w:t xml:space="preserve"> a dle </w:t>
      </w:r>
      <w:proofErr w:type="spellStart"/>
      <w:r w:rsidR="004F6F1C">
        <w:t>ust</w:t>
      </w:r>
      <w:proofErr w:type="spellEnd"/>
      <w:r w:rsidR="004F6F1C">
        <w:t>. § 24 zákona č. 274/2001 Sb., o vodovodech a kanalizacích pro veřejnou potřebu a o změně některých zákonů (zákon o vodovodech a kanalizacích)</w:t>
      </w:r>
      <w:r w:rsidR="00E56279">
        <w:t>, ve znění pozdějších předpisů</w:t>
      </w:r>
      <w:r w:rsidR="004F6F1C">
        <w:t xml:space="preserve"> (dále jen </w:t>
      </w:r>
      <w:r w:rsidR="00E56279">
        <w:t>„</w:t>
      </w:r>
      <w:r w:rsidR="004F6F1C" w:rsidRPr="002C4C8B">
        <w:rPr>
          <w:b/>
          <w:bCs/>
        </w:rPr>
        <w:t>zákon č. 274/2001 Sb</w:t>
      </w:r>
      <w:r w:rsidR="004F6F1C">
        <w:t>.</w:t>
      </w:r>
      <w:r w:rsidR="00E56279">
        <w:t>“</w:t>
      </w:r>
      <w:r w:rsidR="004F6F1C">
        <w:t>) tuto</w:t>
      </w:r>
    </w:p>
    <w:p w14:paraId="55479EF5" w14:textId="77777777" w:rsidR="002C4C8B" w:rsidRDefault="002C4C8B" w:rsidP="0086029C">
      <w:pPr>
        <w:jc w:val="both"/>
      </w:pPr>
    </w:p>
    <w:p w14:paraId="0D391C1C" w14:textId="77777777" w:rsidR="002C4C8B" w:rsidRDefault="002C4C8B" w:rsidP="0086029C">
      <w:pPr>
        <w:jc w:val="both"/>
      </w:pPr>
    </w:p>
    <w:p w14:paraId="1EB2534E" w14:textId="77777777" w:rsidR="004F6F1C" w:rsidRDefault="004F6F1C" w:rsidP="004F6F1C">
      <w:pPr>
        <w:jc w:val="both"/>
      </w:pPr>
    </w:p>
    <w:p w14:paraId="3A3290CE" w14:textId="4AD6AE9F" w:rsidR="004F6F1C" w:rsidRDefault="004F6F1C" w:rsidP="002C4C8B">
      <w:pPr>
        <w:pBdr>
          <w:bottom w:val="single" w:sz="4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SMLOUVU</w:t>
      </w:r>
    </w:p>
    <w:p w14:paraId="41C3D8FE" w14:textId="2A1EE402" w:rsidR="00E56279" w:rsidRDefault="00E56279" w:rsidP="004F6F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 přeložce vodovodu</w:t>
      </w:r>
    </w:p>
    <w:p w14:paraId="65BD5FEE" w14:textId="366D6385" w:rsidR="00FB12A0" w:rsidRPr="002C4C8B" w:rsidRDefault="00FB12A0" w:rsidP="004F6F1C">
      <w:pPr>
        <w:jc w:val="center"/>
        <w:rPr>
          <w:b/>
        </w:rPr>
      </w:pPr>
      <w:r w:rsidRPr="002C4C8B">
        <w:rPr>
          <w:bCs/>
        </w:rPr>
        <w:t>(dále jen</w:t>
      </w:r>
      <w:r>
        <w:rPr>
          <w:b/>
        </w:rPr>
        <w:t xml:space="preserve"> „Smlouva“</w:t>
      </w:r>
      <w:r w:rsidRPr="002C4C8B">
        <w:rPr>
          <w:bCs/>
        </w:rPr>
        <w:t>)</w:t>
      </w:r>
    </w:p>
    <w:p w14:paraId="40EA14E3" w14:textId="77777777" w:rsidR="004F6F1C" w:rsidRDefault="004F6F1C" w:rsidP="004F6F1C">
      <w:pPr>
        <w:pStyle w:val="CM3"/>
        <w:spacing w:after="120"/>
        <w:ind w:left="426" w:right="1135"/>
        <w:jc w:val="center"/>
        <w:rPr>
          <w:rFonts w:ascii="Times New Roman" w:hAnsi="Times New Roman" w:cs="Times New Roman"/>
          <w:b/>
        </w:rPr>
      </w:pPr>
    </w:p>
    <w:p w14:paraId="42D86DE5" w14:textId="77777777" w:rsidR="00CE50A6" w:rsidRDefault="00CE50A6" w:rsidP="002C4C8B">
      <w:pPr>
        <w:pStyle w:val="Default"/>
      </w:pPr>
    </w:p>
    <w:p w14:paraId="359D698B" w14:textId="77777777" w:rsidR="00A2593B" w:rsidRPr="002C4C8B" w:rsidRDefault="00A2593B" w:rsidP="002C4C8B">
      <w:pPr>
        <w:pStyle w:val="Default"/>
      </w:pPr>
    </w:p>
    <w:p w14:paraId="5ECEADF0" w14:textId="28F5F8CF" w:rsidR="00AE2861" w:rsidRPr="00A2289F" w:rsidRDefault="00AE2861" w:rsidP="002C4C8B">
      <w:pPr>
        <w:pStyle w:val="CM3"/>
        <w:numPr>
          <w:ilvl w:val="0"/>
          <w:numId w:val="8"/>
        </w:numPr>
        <w:ind w:right="1135"/>
        <w:jc w:val="center"/>
        <w:rPr>
          <w:rFonts w:ascii="Times New Roman" w:hAnsi="Times New Roman" w:cs="Times New Roman"/>
          <w:b/>
        </w:rPr>
      </w:pPr>
      <w:r w:rsidRPr="002C4C8B">
        <w:rPr>
          <w:rFonts w:ascii="Times New Roman" w:hAnsi="Times New Roman" w:cs="Times New Roman"/>
          <w:b/>
        </w:rPr>
        <w:lastRenderedPageBreak/>
        <w:t>Úvodní ustanovení</w:t>
      </w:r>
      <w:r w:rsidR="00A2289F">
        <w:rPr>
          <w:rFonts w:ascii="Times New Roman" w:hAnsi="Times New Roman" w:cs="Times New Roman"/>
          <w:b/>
        </w:rPr>
        <w:t>, předmět Smlouvy</w:t>
      </w:r>
    </w:p>
    <w:p w14:paraId="26E581E3" w14:textId="77777777" w:rsidR="004F6F1C" w:rsidRDefault="004F6F1C" w:rsidP="004F6F1C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4DB4A008" w14:textId="375F6CFD" w:rsidR="004F6F1C" w:rsidRDefault="004F6F1C" w:rsidP="002C4C8B">
      <w:pPr>
        <w:pStyle w:val="CM3"/>
        <w:numPr>
          <w:ilvl w:val="0"/>
          <w:numId w:val="5"/>
        </w:numPr>
        <w:spacing w:line="276" w:lineRule="atLeas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SVK Žďársko je vlastníkem stávajícího </w:t>
      </w:r>
      <w:r w:rsidR="004A02C9">
        <w:rPr>
          <w:rFonts w:ascii="Times New Roman" w:hAnsi="Times New Roman" w:cs="Times New Roman"/>
        </w:rPr>
        <w:t>vodního díla</w:t>
      </w:r>
      <w:r w:rsidR="0018167C">
        <w:rPr>
          <w:rFonts w:ascii="Times New Roman" w:hAnsi="Times New Roman" w:cs="Times New Roman"/>
        </w:rPr>
        <w:t xml:space="preserve">, a to konkrétně </w:t>
      </w:r>
      <w:r w:rsidR="0018167C" w:rsidRPr="009D79FF">
        <w:rPr>
          <w:rFonts w:ascii="Times New Roman" w:hAnsi="Times New Roman" w:cs="Times New Roman"/>
          <w:highlight w:val="yellow"/>
        </w:rPr>
        <w:t>………</w:t>
      </w:r>
      <w:proofErr w:type="gramStart"/>
      <w:r w:rsidR="0018167C" w:rsidRPr="009D79FF">
        <w:rPr>
          <w:rFonts w:ascii="Times New Roman" w:hAnsi="Times New Roman" w:cs="Times New Roman"/>
          <w:highlight w:val="yellow"/>
        </w:rPr>
        <w:t>…….</w:t>
      </w:r>
      <w:proofErr w:type="gramEnd"/>
      <w:r w:rsidR="004212B0">
        <w:rPr>
          <w:rFonts w:ascii="Times New Roman" w:hAnsi="Times New Roman" w:cs="Times New Roman"/>
          <w:highlight w:val="yellow"/>
        </w:rPr>
        <w:t>,</w:t>
      </w:r>
      <w:r w:rsidRPr="009D79FF">
        <w:rPr>
          <w:rFonts w:ascii="Times New Roman" w:hAnsi="Times New Roman" w:cs="Times New Roman"/>
          <w:bCs/>
          <w:color w:val="00B0F0"/>
          <w:highlight w:val="yellow"/>
        </w:rPr>
        <w:t xml:space="preserve"> </w:t>
      </w:r>
      <w:r w:rsidR="0018167C" w:rsidRPr="00852210">
        <w:rPr>
          <w:rFonts w:ascii="Times New Roman" w:hAnsi="Times New Roman" w:cs="Times New Roman"/>
          <w:bCs/>
          <w:color w:val="000000" w:themeColor="text1"/>
        </w:rPr>
        <w:t xml:space="preserve">umístěného na </w:t>
      </w:r>
      <w:r w:rsidR="0018167C" w:rsidRPr="009D79FF">
        <w:rPr>
          <w:rFonts w:ascii="Times New Roman" w:hAnsi="Times New Roman" w:cs="Times New Roman"/>
          <w:bCs/>
          <w:color w:val="000000" w:themeColor="text1"/>
          <w:highlight w:val="yellow"/>
        </w:rPr>
        <w:t>pozemku/pozemcích</w:t>
      </w:r>
      <w:r w:rsidRPr="009D79FF">
        <w:rPr>
          <w:rFonts w:ascii="Times New Roman" w:hAnsi="Times New Roman" w:cs="Times New Roman"/>
          <w:bCs/>
          <w:color w:val="000000" w:themeColor="text1"/>
          <w:highlight w:val="yellow"/>
        </w:rPr>
        <w:t> p.</w:t>
      </w:r>
      <w:r w:rsidR="0091057C" w:rsidRPr="009D79FF">
        <w:rPr>
          <w:rFonts w:ascii="Times New Roman" w:hAnsi="Times New Roman" w:cs="Times New Roman"/>
          <w:bCs/>
          <w:color w:val="000000" w:themeColor="text1"/>
          <w:highlight w:val="yellow"/>
        </w:rPr>
        <w:t xml:space="preserve"> </w:t>
      </w:r>
      <w:r w:rsidRPr="009D79FF">
        <w:rPr>
          <w:rFonts w:ascii="Times New Roman" w:hAnsi="Times New Roman" w:cs="Times New Roman"/>
          <w:bCs/>
          <w:color w:val="000000" w:themeColor="text1"/>
          <w:highlight w:val="yellow"/>
        </w:rPr>
        <w:t xml:space="preserve">č………, </w:t>
      </w:r>
      <w:r w:rsidR="00FB12A0" w:rsidRPr="009D79FF">
        <w:rPr>
          <w:rFonts w:ascii="Times New Roman" w:hAnsi="Times New Roman" w:cs="Times New Roman"/>
          <w:bCs/>
          <w:color w:val="000000" w:themeColor="text1"/>
          <w:highlight w:val="yellow"/>
        </w:rPr>
        <w:t>které/která</w:t>
      </w:r>
      <w:r w:rsidRPr="009D79FF">
        <w:rPr>
          <w:rFonts w:ascii="Times New Roman" w:hAnsi="Times New Roman" w:cs="Times New Roman"/>
          <w:bCs/>
          <w:color w:val="000000" w:themeColor="text1"/>
          <w:highlight w:val="yellow"/>
        </w:rPr>
        <w:t xml:space="preserve"> je zapsán</w:t>
      </w:r>
      <w:r w:rsidR="0018167C" w:rsidRPr="009D79FF">
        <w:rPr>
          <w:rFonts w:ascii="Times New Roman" w:hAnsi="Times New Roman" w:cs="Times New Roman"/>
          <w:bCs/>
          <w:color w:val="000000" w:themeColor="text1"/>
          <w:highlight w:val="yellow"/>
        </w:rPr>
        <w:t>o</w:t>
      </w:r>
      <w:r w:rsidR="00FB12A0" w:rsidRPr="009D79FF">
        <w:rPr>
          <w:rFonts w:ascii="Times New Roman" w:hAnsi="Times New Roman" w:cs="Times New Roman"/>
          <w:bCs/>
          <w:color w:val="000000" w:themeColor="text1"/>
          <w:highlight w:val="yellow"/>
        </w:rPr>
        <w:t>/jsou zapsána</w:t>
      </w:r>
      <w:r w:rsidRPr="009D79FF">
        <w:rPr>
          <w:rFonts w:ascii="Times New Roman" w:hAnsi="Times New Roman" w:cs="Times New Roman"/>
          <w:bCs/>
          <w:color w:val="000000" w:themeColor="text1"/>
          <w:highlight w:val="yellow"/>
        </w:rPr>
        <w:t xml:space="preserve"> na</w:t>
      </w:r>
      <w:r w:rsidR="00FB12A0" w:rsidRPr="009D79FF">
        <w:rPr>
          <w:rFonts w:ascii="Times New Roman" w:hAnsi="Times New Roman" w:cs="Times New Roman"/>
          <w:bCs/>
          <w:color w:val="000000" w:themeColor="text1"/>
          <w:highlight w:val="yellow"/>
        </w:rPr>
        <w:t> </w:t>
      </w:r>
      <w:r w:rsidR="0018167C" w:rsidRPr="009D79FF">
        <w:rPr>
          <w:rFonts w:ascii="Times New Roman" w:hAnsi="Times New Roman" w:cs="Times New Roman"/>
          <w:bCs/>
          <w:color w:val="000000" w:themeColor="text1"/>
          <w:highlight w:val="yellow"/>
        </w:rPr>
        <w:t>listu vlastnictví</w:t>
      </w:r>
      <w:r w:rsidRPr="009D79FF">
        <w:rPr>
          <w:rFonts w:ascii="Times New Roman" w:hAnsi="Times New Roman" w:cs="Times New Roman"/>
          <w:bCs/>
          <w:color w:val="000000" w:themeColor="text1"/>
          <w:highlight w:val="yellow"/>
        </w:rPr>
        <w:t xml:space="preserve"> </w:t>
      </w:r>
      <w:r w:rsidRPr="009D79FF">
        <w:rPr>
          <w:rFonts w:ascii="Times New Roman" w:hAnsi="Times New Roman" w:cs="Times New Roman"/>
          <w:color w:val="000000" w:themeColor="text1"/>
          <w:highlight w:val="yellow"/>
        </w:rPr>
        <w:t>č…… pro</w:t>
      </w:r>
      <w:r w:rsidR="0018167C" w:rsidRPr="009D79FF">
        <w:rPr>
          <w:rFonts w:ascii="Times New Roman" w:hAnsi="Times New Roman" w:cs="Times New Roman"/>
          <w:color w:val="000000" w:themeColor="text1"/>
          <w:highlight w:val="yellow"/>
        </w:rPr>
        <w:t xml:space="preserve"> obec ……………, </w:t>
      </w:r>
      <w:r w:rsidRPr="009D79FF">
        <w:rPr>
          <w:rFonts w:ascii="Times New Roman" w:hAnsi="Times New Roman" w:cs="Times New Roman"/>
          <w:color w:val="000000" w:themeColor="text1"/>
          <w:highlight w:val="yellow"/>
        </w:rPr>
        <w:t> </w:t>
      </w:r>
      <w:r w:rsidRPr="009D79FF">
        <w:rPr>
          <w:rFonts w:ascii="Times New Roman" w:hAnsi="Times New Roman" w:cs="Times New Roman"/>
          <w:bCs/>
          <w:color w:val="000000" w:themeColor="text1"/>
          <w:highlight w:val="yellow"/>
        </w:rPr>
        <w:t>k. ú………………..,</w:t>
      </w:r>
      <w:r w:rsidRPr="009D79FF">
        <w:rPr>
          <w:rFonts w:ascii="Times New Roman" w:hAnsi="Times New Roman" w:cs="Times New Roman"/>
          <w:color w:val="000000" w:themeColor="text1"/>
        </w:rPr>
        <w:t xml:space="preserve"> </w:t>
      </w:r>
      <w:r w:rsidR="0018167C">
        <w:rPr>
          <w:rFonts w:ascii="Times New Roman" w:hAnsi="Times New Roman" w:cs="Times New Roman"/>
        </w:rPr>
        <w:t xml:space="preserve">v katastru nemovitostí </w:t>
      </w:r>
      <w:r>
        <w:rPr>
          <w:rFonts w:ascii="Times New Roman" w:hAnsi="Times New Roman" w:cs="Times New Roman"/>
        </w:rPr>
        <w:t>vedeném Katastrální</w:t>
      </w:r>
      <w:r w:rsidR="00B325B5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úřad</w:t>
      </w:r>
      <w:r w:rsidR="00B325B5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 xml:space="preserve"> pro Vysočinu, Katastrální pracoviště </w:t>
      </w:r>
      <w:r w:rsidRPr="009D79FF">
        <w:rPr>
          <w:rFonts w:ascii="Times New Roman" w:hAnsi="Times New Roman" w:cs="Times New Roman"/>
          <w:bCs/>
          <w:highlight w:val="yellow"/>
        </w:rPr>
        <w:t>……………….</w:t>
      </w:r>
      <w:r w:rsidRPr="009D79FF">
        <w:rPr>
          <w:rFonts w:ascii="Times New Roman" w:hAnsi="Times New Roman" w:cs="Times New Roman"/>
          <w:highlight w:val="yellow"/>
        </w:rPr>
        <w:t>.</w:t>
      </w:r>
      <w:r w:rsidR="0018167C">
        <w:rPr>
          <w:rFonts w:ascii="Times New Roman" w:hAnsi="Times New Roman" w:cs="Times New Roman"/>
        </w:rPr>
        <w:t xml:space="preserve"> Tento vodovod je vedený v majetkové evidenci SVK Žďársko pod</w:t>
      </w:r>
      <w:r w:rsidR="00FB12A0">
        <w:rPr>
          <w:rFonts w:ascii="Times New Roman" w:hAnsi="Times New Roman" w:cs="Times New Roman"/>
        </w:rPr>
        <w:t> </w:t>
      </w:r>
      <w:r w:rsidR="0018167C">
        <w:rPr>
          <w:rFonts w:ascii="Times New Roman" w:hAnsi="Times New Roman" w:cs="Times New Roman"/>
        </w:rPr>
        <w:t xml:space="preserve">číslem </w:t>
      </w:r>
      <w:r w:rsidR="0018167C" w:rsidRPr="009D79FF">
        <w:rPr>
          <w:rFonts w:ascii="Times New Roman" w:hAnsi="Times New Roman" w:cs="Times New Roman"/>
          <w:highlight w:val="yellow"/>
        </w:rPr>
        <w:t>………….</w:t>
      </w:r>
    </w:p>
    <w:p w14:paraId="256C2016" w14:textId="77777777" w:rsidR="004F6F1C" w:rsidRDefault="004F6F1C" w:rsidP="004F6F1C">
      <w:pPr>
        <w:pStyle w:val="Default"/>
        <w:ind w:left="426"/>
        <w:rPr>
          <w:rFonts w:ascii="Times New Roman" w:hAnsi="Times New Roman" w:cs="Times New Roman"/>
          <w:color w:val="auto"/>
        </w:rPr>
      </w:pPr>
    </w:p>
    <w:p w14:paraId="60386A24" w14:textId="115076AE" w:rsidR="00FB12A0" w:rsidRPr="002C4C8B" w:rsidRDefault="004F6F1C" w:rsidP="0018167C">
      <w:pPr>
        <w:pStyle w:val="Odstavecseseznamem"/>
        <w:numPr>
          <w:ilvl w:val="0"/>
          <w:numId w:val="5"/>
        </w:numPr>
        <w:ind w:left="567" w:hanging="567"/>
        <w:jc w:val="both"/>
      </w:pPr>
      <w:r>
        <w:t>Stavebník je investorem stavby</w:t>
      </w:r>
      <w:r w:rsidR="0018167C">
        <w:t xml:space="preserve"> nazvané</w:t>
      </w:r>
      <w:r>
        <w:t xml:space="preserve"> </w:t>
      </w:r>
      <w:r w:rsidR="0018167C" w:rsidRPr="009D79FF">
        <w:rPr>
          <w:highlight w:val="yellow"/>
        </w:rPr>
        <w:t>……………</w:t>
      </w:r>
      <w:proofErr w:type="gramStart"/>
      <w:r w:rsidR="0018167C" w:rsidRPr="009D79FF">
        <w:rPr>
          <w:highlight w:val="yellow"/>
        </w:rPr>
        <w:t>…….</w:t>
      </w:r>
      <w:proofErr w:type="gramEnd"/>
      <w:r w:rsidR="0018167C" w:rsidRPr="009D79FF">
        <w:rPr>
          <w:highlight w:val="yellow"/>
        </w:rPr>
        <w:t>.,</w:t>
      </w:r>
      <w:r w:rsidR="0018167C">
        <w:t xml:space="preserve"> v rámci které je nutné provést přeložku vodovodu </w:t>
      </w:r>
      <w:r>
        <w:t>(dále jen „</w:t>
      </w:r>
      <w:r w:rsidR="0018167C" w:rsidRPr="002C4C8B">
        <w:rPr>
          <w:b/>
          <w:bCs/>
        </w:rPr>
        <w:t>P</w:t>
      </w:r>
      <w:r w:rsidRPr="002C4C8B">
        <w:rPr>
          <w:b/>
          <w:bCs/>
        </w:rPr>
        <w:t>řeložk</w:t>
      </w:r>
      <w:r w:rsidR="0018167C" w:rsidRPr="002C4C8B">
        <w:rPr>
          <w:b/>
          <w:bCs/>
        </w:rPr>
        <w:t>a</w:t>
      </w:r>
      <w:r>
        <w:t>“)</w:t>
      </w:r>
      <w:r w:rsidR="00FB12A0">
        <w:t>, a to konkrétně</w:t>
      </w:r>
      <w:r>
        <w:t xml:space="preserve"> </w:t>
      </w:r>
      <w:r w:rsidRPr="00F6543A">
        <w:rPr>
          <w:color w:val="000000" w:themeColor="text1"/>
          <w:highlight w:val="yellow"/>
        </w:rPr>
        <w:t>na p</w:t>
      </w:r>
      <w:r w:rsidR="00B325B5" w:rsidRPr="00F6543A">
        <w:rPr>
          <w:color w:val="000000" w:themeColor="text1"/>
          <w:highlight w:val="yellow"/>
        </w:rPr>
        <w:t>ozemku</w:t>
      </w:r>
      <w:r w:rsidR="00852210" w:rsidRPr="00F6543A">
        <w:rPr>
          <w:color w:val="000000" w:themeColor="text1"/>
          <w:highlight w:val="yellow"/>
        </w:rPr>
        <w:t>/na pozemcích</w:t>
      </w:r>
      <w:r w:rsidRPr="00F6543A">
        <w:rPr>
          <w:color w:val="000000" w:themeColor="text1"/>
          <w:highlight w:val="yellow"/>
        </w:rPr>
        <w:t xml:space="preserve"> p.</w:t>
      </w:r>
      <w:r w:rsidR="009D79FF">
        <w:rPr>
          <w:color w:val="000000" w:themeColor="text1"/>
        </w:rPr>
        <w:t> </w:t>
      </w:r>
      <w:r w:rsidRPr="009D79FF">
        <w:rPr>
          <w:color w:val="000000" w:themeColor="text1"/>
          <w:highlight w:val="yellow"/>
        </w:rPr>
        <w:t>č.………</w:t>
      </w:r>
      <w:r w:rsidR="0018167C" w:rsidRPr="009D79FF">
        <w:rPr>
          <w:color w:val="000000" w:themeColor="text1"/>
          <w:highlight w:val="yellow"/>
        </w:rPr>
        <w:t>,</w:t>
      </w:r>
      <w:r w:rsidR="0018167C" w:rsidRPr="009D79FF">
        <w:rPr>
          <w:color w:val="000000" w:themeColor="text1"/>
        </w:rPr>
        <w:t xml:space="preserve"> </w:t>
      </w:r>
      <w:r w:rsidR="00852210" w:rsidRPr="00F6543A">
        <w:rPr>
          <w:color w:val="000000" w:themeColor="text1"/>
          <w:highlight w:val="yellow"/>
        </w:rPr>
        <w:t>který/které</w:t>
      </w:r>
      <w:r w:rsidR="00B325B5" w:rsidRPr="00F6543A">
        <w:rPr>
          <w:color w:val="000000" w:themeColor="text1"/>
          <w:highlight w:val="yellow"/>
        </w:rPr>
        <w:t xml:space="preserve"> je</w:t>
      </w:r>
      <w:r w:rsidR="00852210" w:rsidRPr="00F6543A">
        <w:rPr>
          <w:color w:val="000000" w:themeColor="text1"/>
          <w:highlight w:val="yellow"/>
        </w:rPr>
        <w:t>/jsou</w:t>
      </w:r>
      <w:r w:rsidR="00B325B5" w:rsidRPr="00F6543A">
        <w:rPr>
          <w:color w:val="000000" w:themeColor="text1"/>
          <w:highlight w:val="yellow"/>
        </w:rPr>
        <w:t xml:space="preserve"> zapsán</w:t>
      </w:r>
      <w:r w:rsidR="00852210" w:rsidRPr="00F6543A">
        <w:rPr>
          <w:color w:val="000000" w:themeColor="text1"/>
          <w:highlight w:val="yellow"/>
        </w:rPr>
        <w:t>/zapsány</w:t>
      </w:r>
      <w:r w:rsidR="00B325B5" w:rsidRPr="00F6543A">
        <w:rPr>
          <w:color w:val="000000" w:themeColor="text1"/>
          <w:highlight w:val="yellow"/>
        </w:rPr>
        <w:t xml:space="preserve"> na listu vlastnictví č.</w:t>
      </w:r>
      <w:r w:rsidR="00B325B5" w:rsidRPr="009D79FF">
        <w:rPr>
          <w:color w:val="000000" w:themeColor="text1"/>
        </w:rPr>
        <w:t xml:space="preserve"> </w:t>
      </w:r>
      <w:r w:rsidR="00B325B5" w:rsidRPr="009D79FF">
        <w:rPr>
          <w:color w:val="000000" w:themeColor="text1"/>
          <w:highlight w:val="yellow"/>
        </w:rPr>
        <w:t xml:space="preserve">……., </w:t>
      </w:r>
      <w:r w:rsidR="0018167C" w:rsidRPr="009D79FF">
        <w:rPr>
          <w:color w:val="000000" w:themeColor="text1"/>
          <w:highlight w:val="yellow"/>
        </w:rPr>
        <w:t xml:space="preserve"> </w:t>
      </w:r>
      <w:r w:rsidR="00B325B5" w:rsidRPr="009D79FF">
        <w:rPr>
          <w:color w:val="000000" w:themeColor="text1"/>
          <w:highlight w:val="yellow"/>
        </w:rPr>
        <w:t>pro</w:t>
      </w:r>
      <w:r w:rsidR="0018167C" w:rsidRPr="009D79FF">
        <w:rPr>
          <w:color w:val="000000" w:themeColor="text1"/>
          <w:highlight w:val="yellow"/>
        </w:rPr>
        <w:t> ob</w:t>
      </w:r>
      <w:r w:rsidR="00B325B5" w:rsidRPr="009D79FF">
        <w:rPr>
          <w:color w:val="000000" w:themeColor="text1"/>
          <w:highlight w:val="yellow"/>
        </w:rPr>
        <w:t>ec</w:t>
      </w:r>
      <w:r w:rsidR="0018167C" w:rsidRPr="009D79FF">
        <w:rPr>
          <w:color w:val="000000" w:themeColor="text1"/>
          <w:highlight w:val="yellow"/>
        </w:rPr>
        <w:t xml:space="preserve"> ……,</w:t>
      </w:r>
      <w:r w:rsidRPr="009D79FF">
        <w:rPr>
          <w:color w:val="000000" w:themeColor="text1"/>
        </w:rPr>
        <w:t xml:space="preserve"> k. </w:t>
      </w:r>
      <w:proofErr w:type="spellStart"/>
      <w:r w:rsidRPr="009D79FF">
        <w:rPr>
          <w:color w:val="000000" w:themeColor="text1"/>
        </w:rPr>
        <w:t>ú.</w:t>
      </w:r>
      <w:proofErr w:type="spellEnd"/>
      <w:r w:rsidRPr="009D79FF">
        <w:rPr>
          <w:i/>
          <w:color w:val="000000" w:themeColor="text1"/>
        </w:rPr>
        <w:t xml:space="preserve"> </w:t>
      </w:r>
      <w:r w:rsidRPr="009D79FF">
        <w:rPr>
          <w:bCs/>
          <w:color w:val="000000" w:themeColor="text1"/>
          <w:highlight w:val="yellow"/>
        </w:rPr>
        <w:t>…………………...</w:t>
      </w:r>
      <w:r w:rsidR="00B325B5" w:rsidRPr="009D79FF">
        <w:rPr>
          <w:bCs/>
          <w:color w:val="000000" w:themeColor="text1"/>
          <w:highlight w:val="yellow"/>
        </w:rPr>
        <w:t>,</w:t>
      </w:r>
      <w:r w:rsidR="00B325B5" w:rsidRPr="009D79FF">
        <w:rPr>
          <w:bCs/>
          <w:color w:val="000000" w:themeColor="text1"/>
        </w:rPr>
        <w:t xml:space="preserve"> v katastru nemovitostí vedeném Katastrálním úřadem pro Vysočinu, Katastrální pracoviště </w:t>
      </w:r>
      <w:r w:rsidR="00B325B5" w:rsidRPr="009D79FF">
        <w:rPr>
          <w:bCs/>
          <w:color w:val="000000" w:themeColor="text1"/>
          <w:highlight w:val="yellow"/>
        </w:rPr>
        <w:t xml:space="preserve">………….. </w:t>
      </w:r>
    </w:p>
    <w:p w14:paraId="6F4CDEF6" w14:textId="77777777" w:rsidR="00FB12A0" w:rsidRPr="002C4C8B" w:rsidRDefault="00FB12A0" w:rsidP="002C4C8B">
      <w:pPr>
        <w:pStyle w:val="Odstavecseseznamem"/>
        <w:rPr>
          <w:bCs/>
          <w:color w:val="FF0000"/>
        </w:rPr>
      </w:pPr>
    </w:p>
    <w:p w14:paraId="4017A2EA" w14:textId="26692C8D" w:rsidR="004F6F1C" w:rsidRPr="002C4C8B" w:rsidRDefault="00B325B5" w:rsidP="0018167C">
      <w:pPr>
        <w:pStyle w:val="Odstavecseseznamem"/>
        <w:numPr>
          <w:ilvl w:val="0"/>
          <w:numId w:val="5"/>
        </w:numPr>
        <w:ind w:left="567" w:hanging="567"/>
        <w:jc w:val="both"/>
        <w:rPr>
          <w:color w:val="000000" w:themeColor="text1"/>
        </w:rPr>
      </w:pPr>
      <w:r w:rsidRPr="002C4C8B">
        <w:rPr>
          <w:bCs/>
          <w:color w:val="000000" w:themeColor="text1"/>
        </w:rPr>
        <w:t xml:space="preserve">Přesný rozsah a specifikace Přeložky </w:t>
      </w:r>
      <w:r w:rsidR="00792D4C" w:rsidRPr="002C4C8B">
        <w:rPr>
          <w:bCs/>
          <w:color w:val="000000" w:themeColor="text1"/>
        </w:rPr>
        <w:t>zachycuje</w:t>
      </w:r>
      <w:r w:rsidRPr="002C4C8B">
        <w:rPr>
          <w:bCs/>
          <w:color w:val="000000" w:themeColor="text1"/>
        </w:rPr>
        <w:t> přílo</w:t>
      </w:r>
      <w:r w:rsidR="00792D4C" w:rsidRPr="002C4C8B">
        <w:rPr>
          <w:bCs/>
          <w:color w:val="000000" w:themeColor="text1"/>
        </w:rPr>
        <w:t>ha</w:t>
      </w:r>
      <w:r w:rsidRPr="002C4C8B">
        <w:rPr>
          <w:bCs/>
          <w:color w:val="000000" w:themeColor="text1"/>
        </w:rPr>
        <w:t xml:space="preserve"> č. 1 (</w:t>
      </w:r>
      <w:r w:rsidRPr="009D79FF">
        <w:rPr>
          <w:bCs/>
          <w:color w:val="000000" w:themeColor="text1"/>
          <w:highlight w:val="yellow"/>
        </w:rPr>
        <w:t>projektov</w:t>
      </w:r>
      <w:r w:rsidR="00792D4C" w:rsidRPr="009D79FF">
        <w:rPr>
          <w:bCs/>
          <w:color w:val="000000" w:themeColor="text1"/>
          <w:highlight w:val="yellow"/>
        </w:rPr>
        <w:t>á</w:t>
      </w:r>
      <w:r w:rsidRPr="009D79FF">
        <w:rPr>
          <w:bCs/>
          <w:color w:val="000000" w:themeColor="text1"/>
          <w:highlight w:val="yellow"/>
        </w:rPr>
        <w:t xml:space="preserve"> dokumentac</w:t>
      </w:r>
      <w:r w:rsidR="00792D4C" w:rsidRPr="009D79FF">
        <w:rPr>
          <w:bCs/>
          <w:color w:val="000000" w:themeColor="text1"/>
          <w:highlight w:val="yellow"/>
        </w:rPr>
        <w:t>e</w:t>
      </w:r>
      <w:r w:rsidRPr="009D79FF">
        <w:rPr>
          <w:bCs/>
          <w:color w:val="000000" w:themeColor="text1"/>
          <w:highlight w:val="yellow"/>
        </w:rPr>
        <w:t xml:space="preserve"> vypracovan</w:t>
      </w:r>
      <w:r w:rsidR="00792D4C" w:rsidRPr="009D79FF">
        <w:rPr>
          <w:bCs/>
          <w:color w:val="000000" w:themeColor="text1"/>
          <w:highlight w:val="yellow"/>
        </w:rPr>
        <w:t>á</w:t>
      </w:r>
      <w:r w:rsidRPr="009D79FF">
        <w:rPr>
          <w:bCs/>
          <w:color w:val="000000" w:themeColor="text1"/>
          <w:highlight w:val="yellow"/>
        </w:rPr>
        <w:t xml:space="preserve"> dne ……………. projektantem ……</w:t>
      </w:r>
      <w:proofErr w:type="gramStart"/>
      <w:r w:rsidRPr="009D79FF">
        <w:rPr>
          <w:bCs/>
          <w:color w:val="000000" w:themeColor="text1"/>
          <w:highlight w:val="yellow"/>
        </w:rPr>
        <w:t>…….</w:t>
      </w:r>
      <w:proofErr w:type="gramEnd"/>
      <w:r w:rsidRPr="009D79FF">
        <w:rPr>
          <w:bCs/>
          <w:color w:val="000000" w:themeColor="text1"/>
          <w:highlight w:val="yellow"/>
        </w:rPr>
        <w:t>.</w:t>
      </w:r>
      <w:r w:rsidR="00FB12A0" w:rsidRPr="009D79FF">
        <w:rPr>
          <w:bCs/>
          <w:color w:val="000000" w:themeColor="text1"/>
          <w:highlight w:val="yellow"/>
        </w:rPr>
        <w:t>/situační výkres</w:t>
      </w:r>
      <w:r w:rsidRPr="002C4C8B">
        <w:rPr>
          <w:bCs/>
          <w:color w:val="000000" w:themeColor="text1"/>
        </w:rPr>
        <w:t xml:space="preserve">), která </w:t>
      </w:r>
      <w:r w:rsidR="00792D4C" w:rsidRPr="002C4C8B">
        <w:rPr>
          <w:bCs/>
          <w:color w:val="000000" w:themeColor="text1"/>
        </w:rPr>
        <w:t>tvoří</w:t>
      </w:r>
      <w:r w:rsidRPr="002C4C8B">
        <w:rPr>
          <w:bCs/>
          <w:color w:val="000000" w:themeColor="text1"/>
        </w:rPr>
        <w:t xml:space="preserve"> nedílnou součást této Smlouvy. </w:t>
      </w:r>
    </w:p>
    <w:p w14:paraId="02909014" w14:textId="77777777" w:rsidR="00AE2861" w:rsidRDefault="00AE2861" w:rsidP="002C4C8B">
      <w:pPr>
        <w:pStyle w:val="Odstavecseseznamem"/>
      </w:pPr>
    </w:p>
    <w:p w14:paraId="536270DC" w14:textId="15A43C34" w:rsidR="00AE2861" w:rsidRDefault="00AE2861" w:rsidP="0018167C">
      <w:pPr>
        <w:pStyle w:val="Odstavecseseznamem"/>
        <w:numPr>
          <w:ilvl w:val="0"/>
          <w:numId w:val="5"/>
        </w:numPr>
        <w:ind w:left="567" w:hanging="567"/>
        <w:jc w:val="both"/>
      </w:pPr>
      <w:r>
        <w:t>Přeložka bude provedena Stavebníkem provedena v souladu s přílohou č. 1, s </w:t>
      </w:r>
      <w:r w:rsidRPr="00DA7768">
        <w:rPr>
          <w:highlight w:val="yellow"/>
        </w:rPr>
        <w:t>pravomocným povolením záměru</w:t>
      </w:r>
      <w:r w:rsidR="00DA7768" w:rsidRPr="00DA7768">
        <w:rPr>
          <w:highlight w:val="yellow"/>
        </w:rPr>
        <w:t>/</w:t>
      </w:r>
      <w:r w:rsidR="00B23013" w:rsidRPr="00DA7768">
        <w:rPr>
          <w:highlight w:val="yellow"/>
        </w:rPr>
        <w:t xml:space="preserve">stavebním </w:t>
      </w:r>
      <w:r w:rsidR="00B23013" w:rsidRPr="009D79FF">
        <w:rPr>
          <w:highlight w:val="yellow"/>
        </w:rPr>
        <w:t>povolením</w:t>
      </w:r>
      <w:r w:rsidRPr="009D79FF">
        <w:rPr>
          <w:highlight w:val="yellow"/>
        </w:rPr>
        <w:t xml:space="preserve"> </w:t>
      </w:r>
      <w:r>
        <w:t>vydaným věcně a místně příslušným stavebním úřadem, rozhodnutími, povoleními, stanovisky a vyjádřeními dotčených orgánů, vlastníků technické infrastruktury a v souladu s příslušnými právními předpisy a technickými normami, a to jak závaznými, tak doporučenými.</w:t>
      </w:r>
    </w:p>
    <w:p w14:paraId="65D1CA51" w14:textId="77777777" w:rsidR="004F6F1C" w:rsidRDefault="004F6F1C" w:rsidP="002C4C8B">
      <w:pPr>
        <w:rPr>
          <w:b/>
        </w:rPr>
      </w:pPr>
    </w:p>
    <w:p w14:paraId="13E77271" w14:textId="77777777" w:rsidR="00F843E6" w:rsidRDefault="00F843E6" w:rsidP="004F6F1C">
      <w:pPr>
        <w:jc w:val="center"/>
        <w:rPr>
          <w:b/>
        </w:rPr>
      </w:pPr>
    </w:p>
    <w:p w14:paraId="3C4B6110" w14:textId="06FEEB89" w:rsidR="004F6F1C" w:rsidRPr="002C4C8B" w:rsidRDefault="00A2289F" w:rsidP="002C4C8B">
      <w:pPr>
        <w:pStyle w:val="Odstavecseseznamem"/>
        <w:numPr>
          <w:ilvl w:val="0"/>
          <w:numId w:val="8"/>
        </w:numPr>
        <w:jc w:val="center"/>
        <w:rPr>
          <w:b/>
        </w:rPr>
      </w:pPr>
      <w:r w:rsidRPr="002C4C8B">
        <w:rPr>
          <w:b/>
        </w:rPr>
        <w:t>Podmínky provedení Přeložky</w:t>
      </w:r>
    </w:p>
    <w:p w14:paraId="32D78246" w14:textId="77777777" w:rsidR="004F6F1C" w:rsidRDefault="004F6F1C" w:rsidP="004F6F1C">
      <w:pPr>
        <w:jc w:val="both"/>
        <w:rPr>
          <w:sz w:val="16"/>
          <w:szCs w:val="16"/>
        </w:rPr>
      </w:pPr>
    </w:p>
    <w:p w14:paraId="10AD7AA5" w14:textId="0C3C4857" w:rsidR="004F6F1C" w:rsidRPr="002C4C8B" w:rsidRDefault="004F6F1C" w:rsidP="00350322">
      <w:pPr>
        <w:pStyle w:val="Odstavecseseznamem"/>
        <w:numPr>
          <w:ilvl w:val="0"/>
          <w:numId w:val="6"/>
        </w:numPr>
        <w:ind w:left="567" w:hanging="567"/>
        <w:jc w:val="both"/>
        <w:rPr>
          <w:color w:val="FF0000"/>
        </w:rPr>
      </w:pPr>
      <w:r>
        <w:t xml:space="preserve">SVK Žďársko vyslovuje </w:t>
      </w:r>
      <w:r w:rsidR="00B325B5">
        <w:t>dle</w:t>
      </w:r>
      <w:r>
        <w:t xml:space="preserve"> § 24 odst. 2 zákona č. 274/2001 Sb. souhlas se stavbou </w:t>
      </w:r>
      <w:r w:rsidR="00B325B5">
        <w:t>P</w:t>
      </w:r>
      <w:r>
        <w:t xml:space="preserve">řeložky, realizované dle </w:t>
      </w:r>
      <w:r w:rsidR="00B325B5">
        <w:t>přílohy č. 1 této Smlouvy.</w:t>
      </w:r>
    </w:p>
    <w:p w14:paraId="58622D26" w14:textId="77777777" w:rsidR="00B325B5" w:rsidRPr="002C4C8B" w:rsidRDefault="00B325B5" w:rsidP="00350322">
      <w:pPr>
        <w:pStyle w:val="Odstavecseseznamem"/>
        <w:ind w:left="567"/>
        <w:jc w:val="both"/>
        <w:rPr>
          <w:color w:val="FF0000"/>
        </w:rPr>
      </w:pPr>
    </w:p>
    <w:p w14:paraId="6623A9D0" w14:textId="44BB73C7" w:rsidR="00B325B5" w:rsidRPr="002C4C8B" w:rsidRDefault="00B325B5" w:rsidP="00350322">
      <w:pPr>
        <w:pStyle w:val="Odstavecseseznamem"/>
        <w:numPr>
          <w:ilvl w:val="0"/>
          <w:numId w:val="6"/>
        </w:numPr>
        <w:ind w:left="567" w:hanging="567"/>
        <w:jc w:val="both"/>
        <w:rPr>
          <w:color w:val="FF0000"/>
        </w:rPr>
      </w:pPr>
      <w:r>
        <w:t>Přeložku zajistí za podmínek sjednaných touto Smlouvou Stavebník, a to na vlastní náklad</w:t>
      </w:r>
      <w:r w:rsidR="00A2289F">
        <w:t>y</w:t>
      </w:r>
      <w:r>
        <w:t xml:space="preserve"> </w:t>
      </w:r>
      <w:r w:rsidR="00F25232">
        <w:t>(</w:t>
      </w:r>
      <w:r>
        <w:t>§ 24 odst. 3 zákona č. 274/2001 Sb.</w:t>
      </w:r>
      <w:r w:rsidR="00F25232">
        <w:t>).</w:t>
      </w:r>
    </w:p>
    <w:p w14:paraId="4AE5D607" w14:textId="77777777" w:rsidR="00B325B5" w:rsidRPr="002C4C8B" w:rsidRDefault="00B325B5" w:rsidP="00350322">
      <w:pPr>
        <w:pStyle w:val="Odstavecseseznamem"/>
        <w:jc w:val="both"/>
        <w:rPr>
          <w:color w:val="FF0000"/>
        </w:rPr>
      </w:pPr>
    </w:p>
    <w:p w14:paraId="304E4463" w14:textId="77777777" w:rsidR="00A2289F" w:rsidRPr="002C4C8B" w:rsidRDefault="00B325B5" w:rsidP="00350322">
      <w:pPr>
        <w:pStyle w:val="Odstavecseseznamem"/>
        <w:numPr>
          <w:ilvl w:val="0"/>
          <w:numId w:val="6"/>
        </w:numPr>
        <w:ind w:left="567" w:hanging="567"/>
        <w:jc w:val="both"/>
        <w:rPr>
          <w:color w:val="FF0000"/>
        </w:rPr>
      </w:pPr>
      <w:r>
        <w:rPr>
          <w:color w:val="000000" w:themeColor="text1"/>
        </w:rPr>
        <w:t>Smluvní strany stvrzují, že vlastnictví vodovodu se po provedení Přeložky nezmění.</w:t>
      </w:r>
    </w:p>
    <w:p w14:paraId="343C7824" w14:textId="77777777" w:rsidR="003170E2" w:rsidRPr="002C4C8B" w:rsidRDefault="003170E2" w:rsidP="00350322">
      <w:pPr>
        <w:pStyle w:val="Odstavecseseznamem"/>
        <w:jc w:val="both"/>
        <w:rPr>
          <w:color w:val="000000" w:themeColor="text1"/>
        </w:rPr>
      </w:pPr>
    </w:p>
    <w:p w14:paraId="4AA843C3" w14:textId="3F3E35DE" w:rsidR="003170E2" w:rsidRPr="003170E2" w:rsidRDefault="003170E2" w:rsidP="00350322">
      <w:pPr>
        <w:pStyle w:val="Odstavecseseznamem"/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 w:rsidRPr="002C4C8B">
        <w:rPr>
          <w:color w:val="000000" w:themeColor="text1"/>
        </w:rPr>
        <w:t xml:space="preserve">SVK </w:t>
      </w:r>
      <w:r>
        <w:rPr>
          <w:color w:val="000000" w:themeColor="text1"/>
        </w:rPr>
        <w:t xml:space="preserve">Žďársko poskytne Stavebníkovi nezbytnou součinnost pro </w:t>
      </w:r>
      <w:r w:rsidR="00C747D1">
        <w:rPr>
          <w:color w:val="000000" w:themeColor="text1"/>
        </w:rPr>
        <w:t>řízení o povolení záměru</w:t>
      </w:r>
      <w:r w:rsidR="004620E9">
        <w:rPr>
          <w:color w:val="000000" w:themeColor="text1"/>
        </w:rPr>
        <w:t xml:space="preserve"> a kolaudační řízení. </w:t>
      </w:r>
    </w:p>
    <w:p w14:paraId="45A2532B" w14:textId="77777777" w:rsidR="00A2289F" w:rsidRPr="002C4C8B" w:rsidRDefault="00A2289F" w:rsidP="00350322">
      <w:pPr>
        <w:pStyle w:val="Odstavecseseznamem"/>
        <w:jc w:val="both"/>
        <w:rPr>
          <w:color w:val="000000" w:themeColor="text1"/>
        </w:rPr>
      </w:pPr>
    </w:p>
    <w:p w14:paraId="0CDF6D65" w14:textId="7782DCCD" w:rsidR="00AE2861" w:rsidRPr="002C4C8B" w:rsidRDefault="00A2289F" w:rsidP="00350322">
      <w:pPr>
        <w:pStyle w:val="Odstavecseseznamem"/>
        <w:numPr>
          <w:ilvl w:val="0"/>
          <w:numId w:val="6"/>
        </w:numPr>
        <w:ind w:left="567" w:hanging="567"/>
        <w:jc w:val="both"/>
        <w:rPr>
          <w:color w:val="FF0000"/>
        </w:rPr>
      </w:pPr>
      <w:r>
        <w:rPr>
          <w:color w:val="000000" w:themeColor="text1"/>
        </w:rPr>
        <w:t xml:space="preserve">Stavebník </w:t>
      </w:r>
      <w:r w:rsidR="009E68A3">
        <w:rPr>
          <w:color w:val="000000" w:themeColor="text1"/>
        </w:rPr>
        <w:t>se zavazuje provést</w:t>
      </w:r>
      <w:r w:rsidRPr="002C4C8B">
        <w:rPr>
          <w:color w:val="000000" w:themeColor="text1"/>
        </w:rPr>
        <w:t xml:space="preserve"> Přeložk</w:t>
      </w:r>
      <w:r>
        <w:rPr>
          <w:color w:val="000000" w:themeColor="text1"/>
        </w:rPr>
        <w:t>u</w:t>
      </w:r>
      <w:r w:rsidRPr="002C4C8B">
        <w:rPr>
          <w:color w:val="000000" w:themeColor="text1"/>
        </w:rPr>
        <w:t xml:space="preserve"> specifikovan</w:t>
      </w:r>
      <w:r>
        <w:rPr>
          <w:color w:val="000000" w:themeColor="text1"/>
        </w:rPr>
        <w:t>ou</w:t>
      </w:r>
      <w:r w:rsidRPr="002C4C8B">
        <w:rPr>
          <w:color w:val="000000" w:themeColor="text1"/>
        </w:rPr>
        <w:t xml:space="preserve"> v čl. I. odst. 2 této Smlouvy</w:t>
      </w:r>
      <w:r>
        <w:rPr>
          <w:color w:val="000000" w:themeColor="text1"/>
        </w:rPr>
        <w:t>, a to za dále uvedených podmínek:</w:t>
      </w:r>
    </w:p>
    <w:p w14:paraId="36C5A212" w14:textId="77777777" w:rsidR="004F6F1C" w:rsidRDefault="004F6F1C" w:rsidP="004F6F1C">
      <w:pPr>
        <w:jc w:val="both"/>
        <w:rPr>
          <w:b/>
          <w:sz w:val="8"/>
          <w:szCs w:val="8"/>
        </w:rPr>
      </w:pPr>
    </w:p>
    <w:p w14:paraId="2E3A9C5C" w14:textId="186E7D33" w:rsidR="00792D4C" w:rsidRDefault="00792D4C" w:rsidP="004F6F1C">
      <w:pPr>
        <w:numPr>
          <w:ilvl w:val="0"/>
          <w:numId w:val="1"/>
        </w:numPr>
        <w:ind w:right="-142"/>
        <w:jc w:val="both"/>
      </w:pPr>
      <w:r>
        <w:t>příprava a provádění Přeložky se řídí § 24 zákona č. 274/2001 Sb.;</w:t>
      </w:r>
    </w:p>
    <w:p w14:paraId="63988911" w14:textId="4855A287" w:rsidR="00792D4C" w:rsidRDefault="00792D4C" w:rsidP="004F6F1C">
      <w:pPr>
        <w:numPr>
          <w:ilvl w:val="0"/>
          <w:numId w:val="1"/>
        </w:numPr>
        <w:ind w:right="-142"/>
        <w:jc w:val="both"/>
      </w:pPr>
      <w:r>
        <w:t xml:space="preserve">Stavebník </w:t>
      </w:r>
      <w:r w:rsidR="009E68A3">
        <w:t xml:space="preserve">se zavazuje předložit </w:t>
      </w:r>
      <w:r>
        <w:t xml:space="preserve">projektovou dokumentaci Přeložky pro </w:t>
      </w:r>
      <w:r w:rsidR="00C747D1">
        <w:t>řízení o povolení záměru</w:t>
      </w:r>
      <w:r>
        <w:t xml:space="preserve"> k odsouhlasení SVK Žďársko a zapracuje jeho případné připomínky do</w:t>
      </w:r>
      <w:r w:rsidR="00B91652">
        <w:t> </w:t>
      </w:r>
      <w:r>
        <w:t xml:space="preserve">projektové dokumentace; pro vyloučení pochybností smluvní strany uvádí, že SVK Žďársko může vznášet připomínky </w:t>
      </w:r>
      <w:r w:rsidR="004E0926">
        <w:t xml:space="preserve">i </w:t>
      </w:r>
      <w:r>
        <w:t xml:space="preserve">k projektové dokumentaci </w:t>
      </w:r>
      <w:r w:rsidR="004E0926">
        <w:t xml:space="preserve">předložené při </w:t>
      </w:r>
      <w:r>
        <w:t>uzavření této Smlouvy;</w:t>
      </w:r>
    </w:p>
    <w:p w14:paraId="56E75CB6" w14:textId="46334D1D" w:rsidR="004F6F1C" w:rsidRPr="002C4C8B" w:rsidRDefault="00A2289F" w:rsidP="004F6F1C">
      <w:pPr>
        <w:numPr>
          <w:ilvl w:val="0"/>
          <w:numId w:val="1"/>
        </w:numPr>
        <w:ind w:right="-142"/>
        <w:jc w:val="both"/>
      </w:pPr>
      <w:r>
        <w:t>P</w:t>
      </w:r>
      <w:r w:rsidR="004F6F1C" w:rsidRPr="00A2289F">
        <w:t xml:space="preserve">řeložku </w:t>
      </w:r>
      <w:r>
        <w:t xml:space="preserve">Stavebník </w:t>
      </w:r>
      <w:r w:rsidR="009E68A3">
        <w:t>se zavazuje provést</w:t>
      </w:r>
      <w:r w:rsidR="004F6F1C" w:rsidRPr="00A2289F">
        <w:t xml:space="preserve"> nejpozději </w:t>
      </w:r>
      <w:r w:rsidR="004F6F1C" w:rsidRPr="009D79FF">
        <w:rPr>
          <w:highlight w:val="yellow"/>
        </w:rPr>
        <w:t>do</w:t>
      </w:r>
      <w:r w:rsidR="004F6F1C" w:rsidRPr="009D79FF">
        <w:rPr>
          <w:i/>
          <w:color w:val="5B9BD5"/>
          <w:highlight w:val="yellow"/>
        </w:rPr>
        <w:t xml:space="preserve"> </w:t>
      </w:r>
      <w:r w:rsidR="004F6F1C" w:rsidRPr="009D79FF">
        <w:rPr>
          <w:b/>
          <w:bCs/>
          <w:iCs/>
          <w:color w:val="000000" w:themeColor="text1"/>
          <w:highlight w:val="yellow"/>
        </w:rPr>
        <w:t>…</w:t>
      </w:r>
      <w:proofErr w:type="gramStart"/>
      <w:r w:rsidR="004F6F1C" w:rsidRPr="009D79FF">
        <w:rPr>
          <w:b/>
          <w:bCs/>
          <w:iCs/>
          <w:color w:val="000000" w:themeColor="text1"/>
          <w:highlight w:val="yellow"/>
        </w:rPr>
        <w:t>…….</w:t>
      </w:r>
      <w:proofErr w:type="gramEnd"/>
      <w:r w:rsidR="004F6F1C" w:rsidRPr="009D79FF">
        <w:rPr>
          <w:b/>
          <w:bCs/>
          <w:iCs/>
          <w:color w:val="000000" w:themeColor="text1"/>
          <w:highlight w:val="yellow"/>
        </w:rPr>
        <w:t>.</w:t>
      </w:r>
      <w:r w:rsidR="006E52B9" w:rsidRPr="009D79FF">
        <w:rPr>
          <w:b/>
          <w:bCs/>
          <w:iCs/>
          <w:color w:val="000000" w:themeColor="text1"/>
          <w:highlight w:val="yellow"/>
        </w:rPr>
        <w:t>;</w:t>
      </w:r>
    </w:p>
    <w:p w14:paraId="7C2B41DF" w14:textId="0EF4CFA1" w:rsidR="004F6F1C" w:rsidRDefault="00792D4C" w:rsidP="006E52B9">
      <w:pPr>
        <w:numPr>
          <w:ilvl w:val="0"/>
          <w:numId w:val="1"/>
        </w:numPr>
        <w:ind w:right="-142"/>
        <w:jc w:val="both"/>
      </w:pPr>
      <w:r>
        <w:t>Přeložka</w:t>
      </w:r>
      <w:r w:rsidR="004F6F1C" w:rsidRPr="00A2289F">
        <w:t xml:space="preserve"> </w:t>
      </w:r>
      <w:r w:rsidR="009E68A3">
        <w:t>bude Stavebníkem realizována</w:t>
      </w:r>
      <w:r w:rsidR="004F6F1C" w:rsidRPr="00A2289F">
        <w:t xml:space="preserve"> dle podmínek stanovených </w:t>
      </w:r>
      <w:r>
        <w:t xml:space="preserve">ve vyjádření </w:t>
      </w:r>
      <w:r w:rsidR="0025336B">
        <w:t>Vodárenské akciové společnosti, a.s.</w:t>
      </w:r>
      <w:r w:rsidR="004F6F1C" w:rsidRPr="00A2289F">
        <w:t>, divizí Žďár nad Sázavou</w:t>
      </w:r>
      <w:r w:rsidR="0025336B">
        <w:t xml:space="preserve">, se sídlem Studentská </w:t>
      </w:r>
      <w:r w:rsidR="0025336B">
        <w:lastRenderedPageBreak/>
        <w:t>1133, 591 21 Žďár nad Sázavou (dále jen „</w:t>
      </w:r>
      <w:r w:rsidR="0025336B" w:rsidRPr="002C4C8B">
        <w:rPr>
          <w:b/>
          <w:bCs/>
        </w:rPr>
        <w:t>VAS</w:t>
      </w:r>
      <w:r w:rsidR="0025336B">
        <w:t>“)</w:t>
      </w:r>
      <w:r w:rsidR="004F6F1C" w:rsidRPr="00A2289F">
        <w:t xml:space="preserve">, které </w:t>
      </w:r>
      <w:proofErr w:type="gramStart"/>
      <w:r>
        <w:t>tvoří</w:t>
      </w:r>
      <w:proofErr w:type="gramEnd"/>
      <w:r w:rsidR="004F6F1C" w:rsidRPr="00A2289F">
        <w:t xml:space="preserve"> </w:t>
      </w:r>
      <w:r w:rsidR="00464F93" w:rsidRPr="00A2289F">
        <w:t>nedíln</w:t>
      </w:r>
      <w:r>
        <w:t>ou součást této Smlouvy jako</w:t>
      </w:r>
      <w:r w:rsidR="00464F93" w:rsidRPr="00A2289F">
        <w:t xml:space="preserve"> </w:t>
      </w:r>
      <w:r w:rsidR="004F6F1C" w:rsidRPr="00A2289F">
        <w:t xml:space="preserve">příloha č. </w:t>
      </w:r>
      <w:r>
        <w:t>2</w:t>
      </w:r>
      <w:r w:rsidR="006E52B9" w:rsidRPr="00A2289F">
        <w:t>;</w:t>
      </w:r>
    </w:p>
    <w:p w14:paraId="48444238" w14:textId="07CA4AB6" w:rsidR="00792D4C" w:rsidRDefault="0025336B" w:rsidP="006E52B9">
      <w:pPr>
        <w:numPr>
          <w:ilvl w:val="0"/>
          <w:numId w:val="1"/>
        </w:numPr>
        <w:ind w:right="-142"/>
        <w:jc w:val="both"/>
      </w:pPr>
      <w:r>
        <w:t>P</w:t>
      </w:r>
      <w:r w:rsidR="00792D4C">
        <w:t>řeložka bude uvedena do provozu po předchozí koordinaci s VAS;</w:t>
      </w:r>
    </w:p>
    <w:p w14:paraId="2DA1200D" w14:textId="7A06C7CD" w:rsidR="00792D4C" w:rsidRDefault="00792D4C" w:rsidP="006E52B9">
      <w:pPr>
        <w:numPr>
          <w:ilvl w:val="0"/>
          <w:numId w:val="1"/>
        </w:numPr>
        <w:ind w:right="-142"/>
        <w:jc w:val="both"/>
      </w:pPr>
      <w:r>
        <w:t>Stavebník zajistí, že zhotovitel Přeložky nesmí manipulovat s uzávěry, ani jinak zasahovat do stávajícího vodovodu bez předchozího odsouhlasení VAS;</w:t>
      </w:r>
    </w:p>
    <w:p w14:paraId="3CFEF4DB" w14:textId="4F1F1DD4" w:rsidR="0025336B" w:rsidRPr="00A2289F" w:rsidRDefault="0025336B" w:rsidP="006E52B9">
      <w:pPr>
        <w:numPr>
          <w:ilvl w:val="0"/>
          <w:numId w:val="1"/>
        </w:numPr>
        <w:ind w:right="-142"/>
        <w:jc w:val="both"/>
      </w:pPr>
      <w:r w:rsidRPr="00AD5D49">
        <w:rPr>
          <w:highlight w:val="yellow"/>
        </w:rPr>
        <w:t xml:space="preserve">Stavebník předal ke dni podpisu této Smlouvy SVK Žďársku smlouvy o smlouvách budoucích </w:t>
      </w:r>
      <w:r w:rsidR="00B41E66">
        <w:rPr>
          <w:highlight w:val="yellow"/>
        </w:rPr>
        <w:t xml:space="preserve">o zřízení </w:t>
      </w:r>
      <w:r w:rsidR="00BF2EFC">
        <w:rPr>
          <w:highlight w:val="yellow"/>
        </w:rPr>
        <w:t xml:space="preserve">pozemkové </w:t>
      </w:r>
      <w:r w:rsidRPr="00AD5D49">
        <w:rPr>
          <w:highlight w:val="yellow"/>
        </w:rPr>
        <w:t xml:space="preserve">služebnosti inženýrské sítě ke všem Přeložkou dotčeným pozemkům, tyto smlouvy </w:t>
      </w:r>
      <w:proofErr w:type="gramStart"/>
      <w:r w:rsidRPr="00AD5D49">
        <w:rPr>
          <w:highlight w:val="yellow"/>
        </w:rPr>
        <w:t>tvoří</w:t>
      </w:r>
      <w:proofErr w:type="gramEnd"/>
      <w:r w:rsidRPr="00AD5D49">
        <w:rPr>
          <w:highlight w:val="yellow"/>
        </w:rPr>
        <w:t xml:space="preserve"> samostatnou přílohu této Smlouvy</w:t>
      </w:r>
      <w:r>
        <w:t>;</w:t>
      </w:r>
    </w:p>
    <w:p w14:paraId="0DC1312E" w14:textId="557AE7F2" w:rsidR="00FE5C0F" w:rsidRPr="002C4C8B" w:rsidRDefault="004F6F1C" w:rsidP="006E52B9">
      <w:pPr>
        <w:numPr>
          <w:ilvl w:val="0"/>
          <w:numId w:val="1"/>
        </w:numPr>
        <w:ind w:right="-142"/>
        <w:jc w:val="both"/>
        <w:rPr>
          <w:color w:val="000000" w:themeColor="text1"/>
        </w:rPr>
      </w:pPr>
      <w:r w:rsidRPr="002C4C8B">
        <w:rPr>
          <w:color w:val="000000" w:themeColor="text1"/>
        </w:rPr>
        <w:t xml:space="preserve">veškeré práce na </w:t>
      </w:r>
      <w:r w:rsidR="00792D4C" w:rsidRPr="002C4C8B">
        <w:rPr>
          <w:color w:val="000000" w:themeColor="text1"/>
        </w:rPr>
        <w:t>P</w:t>
      </w:r>
      <w:r w:rsidRPr="002C4C8B">
        <w:rPr>
          <w:color w:val="000000" w:themeColor="text1"/>
        </w:rPr>
        <w:t>řeložce</w:t>
      </w:r>
      <w:r w:rsidR="006E52B9" w:rsidRPr="002C4C8B">
        <w:rPr>
          <w:color w:val="000000" w:themeColor="text1"/>
        </w:rPr>
        <w:t xml:space="preserve"> </w:t>
      </w:r>
      <w:r w:rsidRPr="002C4C8B">
        <w:rPr>
          <w:color w:val="000000" w:themeColor="text1"/>
        </w:rPr>
        <w:t>bude provádět oprávněná firma</w:t>
      </w:r>
      <w:r w:rsidR="006E52B9" w:rsidRPr="002C4C8B">
        <w:rPr>
          <w:color w:val="000000" w:themeColor="text1"/>
        </w:rPr>
        <w:t xml:space="preserve"> (zhotovitel). Ve smlouvě o dílo se zhotovitelem je </w:t>
      </w:r>
      <w:r w:rsidR="00415B7D">
        <w:rPr>
          <w:color w:val="000000" w:themeColor="text1"/>
        </w:rPr>
        <w:t>S</w:t>
      </w:r>
      <w:r w:rsidR="006E52B9" w:rsidRPr="002C4C8B">
        <w:rPr>
          <w:color w:val="000000" w:themeColor="text1"/>
        </w:rPr>
        <w:t>tavebník</w:t>
      </w:r>
      <w:r w:rsidR="00AF74E5" w:rsidRPr="002C4C8B">
        <w:rPr>
          <w:color w:val="000000" w:themeColor="text1"/>
        </w:rPr>
        <w:t xml:space="preserve"> povinen sjednat </w:t>
      </w:r>
      <w:r w:rsidR="000E0AAE">
        <w:rPr>
          <w:color w:val="000000" w:themeColor="text1"/>
        </w:rPr>
        <w:t xml:space="preserve">na provedenou Přeložku záruku </w:t>
      </w:r>
      <w:r w:rsidR="007F1AA6">
        <w:rPr>
          <w:color w:val="000000" w:themeColor="text1"/>
        </w:rPr>
        <w:t xml:space="preserve">(záruční dobu) </w:t>
      </w:r>
      <w:r w:rsidR="000E0AAE">
        <w:rPr>
          <w:color w:val="000000" w:themeColor="text1"/>
        </w:rPr>
        <w:t>v délce 60</w:t>
      </w:r>
      <w:r w:rsidR="000F49DC">
        <w:rPr>
          <w:color w:val="000000" w:themeColor="text1"/>
        </w:rPr>
        <w:t> </w:t>
      </w:r>
      <w:r w:rsidR="000E0AAE">
        <w:rPr>
          <w:color w:val="000000" w:themeColor="text1"/>
        </w:rPr>
        <w:t>měsíců pro stavební část,</w:t>
      </w:r>
      <w:r w:rsidR="00B50EE7">
        <w:rPr>
          <w:color w:val="000000" w:themeColor="text1"/>
        </w:rPr>
        <w:t xml:space="preserve"> </w:t>
      </w:r>
      <w:r w:rsidR="000E0AAE">
        <w:rPr>
          <w:color w:val="000000" w:themeColor="text1"/>
        </w:rPr>
        <w:t>36 měsíců pro strojní technologie a 24 měsíců pro elektrozařízení a dále možnost postoupení práv ze záruky ze</w:t>
      </w:r>
      <w:r w:rsidR="00415B7D">
        <w:rPr>
          <w:color w:val="000000" w:themeColor="text1"/>
        </w:rPr>
        <w:t> </w:t>
      </w:r>
      <w:r w:rsidR="000E0AAE">
        <w:rPr>
          <w:color w:val="000000" w:themeColor="text1"/>
        </w:rPr>
        <w:t xml:space="preserve">Stavebníka na SVK Žďársko. </w:t>
      </w:r>
      <w:r w:rsidR="004866D3">
        <w:rPr>
          <w:color w:val="000000" w:themeColor="text1"/>
        </w:rPr>
        <w:t>Záruční doby</w:t>
      </w:r>
      <w:r w:rsidR="000E0AAE">
        <w:rPr>
          <w:color w:val="000000" w:themeColor="text1"/>
        </w:rPr>
        <w:t xml:space="preserve"> uvedené v předchozí větě budou začínat běžet od</w:t>
      </w:r>
      <w:r w:rsidR="00415B7D">
        <w:rPr>
          <w:color w:val="000000" w:themeColor="text1"/>
        </w:rPr>
        <w:t> </w:t>
      </w:r>
      <w:r w:rsidR="000E0AAE">
        <w:rPr>
          <w:color w:val="000000" w:themeColor="text1"/>
        </w:rPr>
        <w:t>okamžiku, kdy bude Stavebníkovi zhotovitelem předáno dílo bez jakýchkoliv vad, zároveň bude ve</w:t>
      </w:r>
      <w:r w:rsidR="004866D3">
        <w:rPr>
          <w:color w:val="000000" w:themeColor="text1"/>
        </w:rPr>
        <w:t> </w:t>
      </w:r>
      <w:r w:rsidR="000E0AAE">
        <w:rPr>
          <w:color w:val="000000" w:themeColor="text1"/>
        </w:rPr>
        <w:t xml:space="preserve">smlouvě se zhotovitelem zajištěno, že po dobu odstraňování vad nebude běžet záruční </w:t>
      </w:r>
      <w:r w:rsidR="004866D3">
        <w:rPr>
          <w:color w:val="000000" w:themeColor="text1"/>
        </w:rPr>
        <w:t>doba</w:t>
      </w:r>
      <w:r w:rsidR="000E0AAE">
        <w:rPr>
          <w:color w:val="000000" w:themeColor="text1"/>
        </w:rPr>
        <w:t xml:space="preserve"> s tím, že veškeré náklady na odstranění vad zjištěných během záruční </w:t>
      </w:r>
      <w:r w:rsidR="004866D3">
        <w:rPr>
          <w:color w:val="000000" w:themeColor="text1"/>
        </w:rPr>
        <w:t>doby</w:t>
      </w:r>
      <w:r w:rsidR="000E0AAE">
        <w:rPr>
          <w:color w:val="000000" w:themeColor="text1"/>
        </w:rPr>
        <w:t xml:space="preserve"> ponese zhotovitel</w:t>
      </w:r>
      <w:r w:rsidR="00415B7D">
        <w:rPr>
          <w:color w:val="000000" w:themeColor="text1"/>
        </w:rPr>
        <w:t>, případně Stavebník. V případě, že Stavebník si nesjedná se zhotovitelem postoupení práv ze záruky dle tohoto odstavce na SVK Žďársko, bude SVK Žďársko neprodleně písemně informovat Stavebníka o zjištěných záručních vadách a odstranění těchto vad zajistí Stavebník na své náklady</w:t>
      </w:r>
      <w:r w:rsidR="000E0AAE">
        <w:rPr>
          <w:color w:val="000000" w:themeColor="text1"/>
        </w:rPr>
        <w:t xml:space="preserve">; </w:t>
      </w:r>
    </w:p>
    <w:p w14:paraId="228B03DF" w14:textId="4A053DB8" w:rsidR="004F6F1C" w:rsidRPr="002C4C8B" w:rsidRDefault="000E0AAE" w:rsidP="00FE5C0F">
      <w:pPr>
        <w:numPr>
          <w:ilvl w:val="0"/>
          <w:numId w:val="1"/>
        </w:numPr>
        <w:ind w:right="-142"/>
        <w:jc w:val="both"/>
        <w:rPr>
          <w:color w:val="000000" w:themeColor="text1"/>
        </w:rPr>
      </w:pPr>
      <w:r w:rsidRPr="000E0AAE">
        <w:rPr>
          <w:color w:val="000000" w:themeColor="text1"/>
        </w:rPr>
        <w:t>j</w:t>
      </w:r>
      <w:r w:rsidR="00853E29" w:rsidRPr="002C4C8B">
        <w:rPr>
          <w:color w:val="000000" w:themeColor="text1"/>
        </w:rPr>
        <w:t xml:space="preserve">akékoli vady díla je povinen </w:t>
      </w:r>
      <w:r w:rsidRPr="000E0AAE">
        <w:rPr>
          <w:color w:val="000000" w:themeColor="text1"/>
        </w:rPr>
        <w:t>S</w:t>
      </w:r>
      <w:r w:rsidR="00853E29" w:rsidRPr="002C4C8B">
        <w:rPr>
          <w:color w:val="000000" w:themeColor="text1"/>
        </w:rPr>
        <w:t>tavebník uplatnit při přejímce díla</w:t>
      </w:r>
      <w:r>
        <w:rPr>
          <w:color w:val="000000" w:themeColor="text1"/>
        </w:rPr>
        <w:t xml:space="preserve"> a je povinen zajistit, aby Přeložka byla předána SVK Žďársko bez jakýchkoliv vad i bez drobných vad;</w:t>
      </w:r>
    </w:p>
    <w:p w14:paraId="0CC343FC" w14:textId="27C67B98" w:rsidR="00CD5873" w:rsidRPr="004866D3" w:rsidRDefault="0025336B" w:rsidP="004F6F1C">
      <w:pPr>
        <w:numPr>
          <w:ilvl w:val="0"/>
          <w:numId w:val="1"/>
        </w:numPr>
        <w:jc w:val="both"/>
      </w:pPr>
      <w:r w:rsidRPr="004866D3">
        <w:t xml:space="preserve">Stavebník </w:t>
      </w:r>
      <w:r w:rsidR="00D93EEE" w:rsidRPr="004866D3">
        <w:t>je povinen zajistit t</w:t>
      </w:r>
      <w:r w:rsidRPr="004866D3">
        <w:t>echnický dozor nad prováděním Přeložky v soula</w:t>
      </w:r>
      <w:r w:rsidR="00D93EEE" w:rsidRPr="004866D3">
        <w:t>d</w:t>
      </w:r>
      <w:r w:rsidRPr="004866D3">
        <w:t>u s touto Smlouvou (dále jen „</w:t>
      </w:r>
      <w:r w:rsidRPr="004866D3">
        <w:rPr>
          <w:b/>
          <w:bCs/>
        </w:rPr>
        <w:t>TDS</w:t>
      </w:r>
      <w:r w:rsidRPr="004866D3">
        <w:t xml:space="preserve">“), kdy tyto služby bude vykonávat </w:t>
      </w:r>
      <w:r w:rsidR="00DD5F62" w:rsidRPr="004866D3">
        <w:t xml:space="preserve">za úplatu </w:t>
      </w:r>
      <w:r w:rsidR="004866D3" w:rsidRPr="004866D3">
        <w:t xml:space="preserve">VAS, jakožto </w:t>
      </w:r>
      <w:r w:rsidRPr="004866D3">
        <w:t xml:space="preserve">zástupce </w:t>
      </w:r>
      <w:r w:rsidR="00DD5F62" w:rsidRPr="004866D3">
        <w:t xml:space="preserve">provozovatele </w:t>
      </w:r>
      <w:r w:rsidR="00DD5F62" w:rsidRPr="00A75D94">
        <w:rPr>
          <w:highlight w:val="yellow"/>
        </w:rPr>
        <w:t>vodovodu/kanalizace</w:t>
      </w:r>
      <w:r w:rsidRPr="004866D3">
        <w:t xml:space="preserve">; konkrétní podmínky výkonu realizace TDS si Stavebník sjedná </w:t>
      </w:r>
      <w:r w:rsidR="004866D3" w:rsidRPr="004866D3">
        <w:t xml:space="preserve">přímo </w:t>
      </w:r>
      <w:r w:rsidRPr="004866D3">
        <w:t>s</w:t>
      </w:r>
      <w:r w:rsidR="00E17730" w:rsidRPr="004866D3">
        <w:t> </w:t>
      </w:r>
      <w:r w:rsidRPr="004866D3">
        <w:t>VAS</w:t>
      </w:r>
      <w:r w:rsidR="00E17730" w:rsidRPr="004866D3">
        <w:t>, a to nejpozději před Předáním a převzetím staveniště</w:t>
      </w:r>
      <w:r w:rsidRPr="004866D3">
        <w:t>;</w:t>
      </w:r>
    </w:p>
    <w:p w14:paraId="672E1305" w14:textId="62BEDA6D" w:rsidR="000C7956" w:rsidRDefault="00CD5873" w:rsidP="00CD5873">
      <w:pPr>
        <w:pStyle w:val="Odstavecseseznamem"/>
        <w:numPr>
          <w:ilvl w:val="0"/>
          <w:numId w:val="1"/>
        </w:numPr>
        <w:jc w:val="both"/>
      </w:pPr>
      <w:r>
        <w:t>před vlastním zahájením realizace Přeložky</w:t>
      </w:r>
      <w:r w:rsidR="001A5A21">
        <w:t xml:space="preserve"> se</w:t>
      </w:r>
      <w:r>
        <w:t xml:space="preserve"> </w:t>
      </w:r>
      <w:r w:rsidR="009E68A3">
        <w:t xml:space="preserve">Stavebník zavazuje předat </w:t>
      </w:r>
      <w:r>
        <w:t>SVK Žďársk</w:t>
      </w:r>
      <w:r w:rsidR="009E68A3">
        <w:t>u</w:t>
      </w:r>
      <w:r>
        <w:t xml:space="preserve"> </w:t>
      </w:r>
      <w:r w:rsidR="009E68A3">
        <w:t>p</w:t>
      </w:r>
      <w:r>
        <w:t>rováděcí/realizační dokumentace stavby v</w:t>
      </w:r>
      <w:r w:rsidR="0087719E">
        <w:t> </w:t>
      </w:r>
      <w:r>
        <w:t>jednom</w:t>
      </w:r>
      <w:r w:rsidR="0087719E">
        <w:t xml:space="preserve"> (1) </w:t>
      </w:r>
      <w:r>
        <w:t xml:space="preserve">tištěném vyhotovení a v jednom </w:t>
      </w:r>
      <w:r w:rsidR="0087719E">
        <w:t xml:space="preserve">(1) </w:t>
      </w:r>
      <w:r>
        <w:t xml:space="preserve">vyhotovení na USB </w:t>
      </w:r>
      <w:proofErr w:type="spellStart"/>
      <w:r>
        <w:t>flash</w:t>
      </w:r>
      <w:proofErr w:type="spellEnd"/>
      <w:r>
        <w:t xml:space="preserve"> disku;</w:t>
      </w:r>
    </w:p>
    <w:p w14:paraId="4A203F3A" w14:textId="7469A2AB" w:rsidR="004F6F1C" w:rsidRDefault="000C7956" w:rsidP="002C4C8B">
      <w:pPr>
        <w:pStyle w:val="Odstavecseseznamem"/>
        <w:numPr>
          <w:ilvl w:val="0"/>
          <w:numId w:val="1"/>
        </w:numPr>
        <w:jc w:val="both"/>
      </w:pPr>
      <w:r>
        <w:t xml:space="preserve">Stavebník je povinen na své náklady předložit </w:t>
      </w:r>
      <w:r w:rsidR="00415B7D">
        <w:t xml:space="preserve">ke kontrole </w:t>
      </w:r>
      <w:r>
        <w:t>VAS nejpozději 14</w:t>
      </w:r>
      <w:r w:rsidR="0087719E">
        <w:t> </w:t>
      </w:r>
      <w:r>
        <w:t>kalendářních dní před stanoveným dnem kontrolní prohlídky v rámci kolaudačního řízení veškerou dokladovou část</w:t>
      </w:r>
      <w:r w:rsidR="00415B7D">
        <w:t xml:space="preserve"> týkající se Přeložky, pokud bude dokladová část v pořádku poskytne SVK Žďársko nezbytnou součinnost pro provedení úspěšného kolaudačního řízení</w:t>
      </w:r>
      <w:r w:rsidR="00B50EE7">
        <w:t xml:space="preserve"> v souladu s čl. II. odst. 4 této Smlouvy</w:t>
      </w:r>
      <w:r w:rsidR="00415B7D">
        <w:t>;</w:t>
      </w:r>
    </w:p>
    <w:p w14:paraId="29A09ACE" w14:textId="40DBDA46" w:rsidR="004F6F1C" w:rsidRDefault="006E52B9" w:rsidP="004F6F1C">
      <w:pPr>
        <w:numPr>
          <w:ilvl w:val="0"/>
          <w:numId w:val="1"/>
        </w:numPr>
        <w:jc w:val="both"/>
      </w:pPr>
      <w:r>
        <w:t>S</w:t>
      </w:r>
      <w:r w:rsidR="004F6F1C">
        <w:t xml:space="preserve">tavebník je povinen předat </w:t>
      </w:r>
      <w:r w:rsidR="003170E2">
        <w:t xml:space="preserve">na základě předávacího protokolu </w:t>
      </w:r>
      <w:r w:rsidR="004F6F1C">
        <w:t>SVK Žďársk</w:t>
      </w:r>
      <w:r w:rsidR="00CD5873">
        <w:t>u</w:t>
      </w:r>
      <w:r w:rsidR="004F6F1C">
        <w:t xml:space="preserve"> dokončenou </w:t>
      </w:r>
      <w:r w:rsidR="00A00E11">
        <w:t xml:space="preserve">a zkolaudovanou Přeložku, a to </w:t>
      </w:r>
      <w:r w:rsidR="004F6F1C">
        <w:t xml:space="preserve">do 14 dnů od </w:t>
      </w:r>
      <w:r w:rsidR="00A00E11">
        <w:t>nabytí právní moci kolaudačního rozhodnutí</w:t>
      </w:r>
      <w:r w:rsidR="004F6F1C">
        <w:t xml:space="preserve"> včetně příslušné dokumentace skutečného provedení a souvisejících dokladů</w:t>
      </w:r>
      <w:r w:rsidR="003170E2">
        <w:t xml:space="preserve"> (např. kolaudační rozhodnutí s vyznačenou doložkou právní moci a vykonatelnosti, revize, technické listy</w:t>
      </w:r>
      <w:r w:rsidR="00B50EE7">
        <w:t xml:space="preserve"> – viz příloha č. 4 této Smlouvy</w:t>
      </w:r>
      <w:r w:rsidR="003170E2">
        <w:t>)</w:t>
      </w:r>
      <w:r>
        <w:t>.</w:t>
      </w:r>
      <w:r w:rsidR="00853E29">
        <w:t xml:space="preserve"> </w:t>
      </w:r>
      <w:r w:rsidR="000E0AAE">
        <w:t xml:space="preserve"> Přeložka musí být SVK Žďársku ve lhůtě uvedené v</w:t>
      </w:r>
      <w:r w:rsidR="00787C33">
        <w:t> tomto odstavci Smlouvy</w:t>
      </w:r>
      <w:r w:rsidR="000E0AAE">
        <w:t xml:space="preserve"> předána bez jakýchkoliv vad, bez jakýchkoliv závazků a případných práv třetích osob</w:t>
      </w:r>
      <w:r w:rsidR="009E68A3">
        <w:t>;</w:t>
      </w:r>
    </w:p>
    <w:p w14:paraId="7581898E" w14:textId="1DC4D1A3" w:rsidR="009E68A3" w:rsidRDefault="009E68A3" w:rsidP="004F6F1C">
      <w:pPr>
        <w:numPr>
          <w:ilvl w:val="0"/>
          <w:numId w:val="1"/>
        </w:numPr>
        <w:jc w:val="both"/>
      </w:pPr>
      <w:r>
        <w:t xml:space="preserve">Stavebník je povinen zajistit na svůj náklad podpis konceptu smluv o zřízení </w:t>
      </w:r>
      <w:r w:rsidR="0065498E">
        <w:t xml:space="preserve">pozemkové </w:t>
      </w:r>
      <w:r>
        <w:t xml:space="preserve">služebnosti inženýrské sítě ke všem pozemkům dotčených Přeložkou dle </w:t>
      </w:r>
      <w:r w:rsidR="00E15E78">
        <w:t xml:space="preserve">přiloženého </w:t>
      </w:r>
      <w:r>
        <w:t>vzor</w:t>
      </w:r>
      <w:r w:rsidR="00E15E78">
        <w:t>u</w:t>
      </w:r>
      <w:r>
        <w:t xml:space="preserve"> sml</w:t>
      </w:r>
      <w:r w:rsidR="00E15E78">
        <w:t>ouvy (příloha č. 5)</w:t>
      </w:r>
      <w:r>
        <w:t xml:space="preserve">. Takto podepsané smlouvy Stavebník předá SVK Žďársku nejpozději do 90 kalendářních dnů od nabytí právní moci kolaudačního rozhodnutí k provedení vkladu do katastru nemovitostí. Náhradu za zřízení </w:t>
      </w:r>
      <w:r w:rsidR="00B50EE7">
        <w:t>služebnosti inženýrské sítě</w:t>
      </w:r>
      <w:r>
        <w:t xml:space="preserve"> hradí vlastníkům dotčených pozemků v plné výši Stavebník prostřednictvím SVK Žďársko, a to včetně nákladů na provedení vkladu v katastru nemovitostí, nákladů </w:t>
      </w:r>
      <w:r>
        <w:lastRenderedPageBreak/>
        <w:t>na</w:t>
      </w:r>
      <w:r w:rsidR="00F530AB">
        <w:t> </w:t>
      </w:r>
      <w:r>
        <w:t xml:space="preserve">pořízení geometrického plánu, kterým dojde k zaměření skutečného provedení Přeložky apod. </w:t>
      </w:r>
    </w:p>
    <w:p w14:paraId="115FA968" w14:textId="77777777" w:rsidR="004F6F1C" w:rsidRDefault="004F6F1C" w:rsidP="004F6F1C">
      <w:pPr>
        <w:rPr>
          <w:sz w:val="16"/>
          <w:szCs w:val="16"/>
        </w:rPr>
      </w:pPr>
    </w:p>
    <w:p w14:paraId="408BF3AA" w14:textId="77777777" w:rsidR="004F6F1C" w:rsidRDefault="004F6F1C" w:rsidP="004F6F1C">
      <w:pPr>
        <w:rPr>
          <w:sz w:val="16"/>
          <w:szCs w:val="16"/>
        </w:rPr>
      </w:pPr>
    </w:p>
    <w:p w14:paraId="540FA024" w14:textId="3F94BB80" w:rsidR="004F6F1C" w:rsidRPr="002C4C8B" w:rsidRDefault="00B830FE" w:rsidP="00A3090F">
      <w:pPr>
        <w:pStyle w:val="Odstavecseseznamem"/>
        <w:numPr>
          <w:ilvl w:val="0"/>
          <w:numId w:val="8"/>
        </w:numPr>
        <w:tabs>
          <w:tab w:val="left" w:pos="851"/>
        </w:tabs>
        <w:ind w:left="993" w:hanging="709"/>
        <w:jc w:val="center"/>
        <w:rPr>
          <w:b/>
        </w:rPr>
      </w:pPr>
      <w:r w:rsidRPr="002C4C8B">
        <w:rPr>
          <w:b/>
        </w:rPr>
        <w:t xml:space="preserve"> </w:t>
      </w:r>
      <w:r w:rsidR="00415B7D" w:rsidRPr="002C4C8B">
        <w:rPr>
          <w:b/>
        </w:rPr>
        <w:t xml:space="preserve">Smluvní pokuty </w:t>
      </w:r>
    </w:p>
    <w:p w14:paraId="767F67AE" w14:textId="77777777" w:rsidR="004F6F1C" w:rsidRDefault="004F6F1C" w:rsidP="004F6F1C">
      <w:pPr>
        <w:rPr>
          <w:sz w:val="16"/>
          <w:szCs w:val="16"/>
        </w:rPr>
      </w:pPr>
    </w:p>
    <w:p w14:paraId="1E717B4F" w14:textId="76D3A9FD" w:rsidR="00D826D8" w:rsidRDefault="00D826D8" w:rsidP="002C4C8B">
      <w:pPr>
        <w:pStyle w:val="Odstavecseseznamem"/>
        <w:numPr>
          <w:ilvl w:val="0"/>
          <w:numId w:val="10"/>
        </w:numPr>
        <w:ind w:left="567" w:hanging="567"/>
        <w:jc w:val="both"/>
      </w:pPr>
      <w:r>
        <w:t xml:space="preserve">V případě, že Stavebník nesplní kterýkoli ze svých závazků </w:t>
      </w:r>
      <w:r w:rsidR="00D47A03">
        <w:t xml:space="preserve">uvedených </w:t>
      </w:r>
      <w:r w:rsidR="00BC43F6">
        <w:t>v této</w:t>
      </w:r>
      <w:r>
        <w:t xml:space="preserve"> Smlouv</w:t>
      </w:r>
      <w:r w:rsidR="00D47A03">
        <w:t>ě</w:t>
      </w:r>
      <w:r>
        <w:t xml:space="preserve"> </w:t>
      </w:r>
      <w:r w:rsidR="00D47A03">
        <w:t xml:space="preserve">a </w:t>
      </w:r>
      <w:r>
        <w:t>ve lhůtě stanovené touto Smlouvou</w:t>
      </w:r>
      <w:r w:rsidR="00D47A03">
        <w:t xml:space="preserve">, přičemž </w:t>
      </w:r>
      <w:r>
        <w:t xml:space="preserve">tam, kde Smlouva </w:t>
      </w:r>
      <w:proofErr w:type="gramStart"/>
      <w:r>
        <w:t>mlčí</w:t>
      </w:r>
      <w:proofErr w:type="gramEnd"/>
      <w:r>
        <w:t xml:space="preserve">, ve lhůtě dle písemné výzvy SVK Žďársko, může jeho závazek splnit SVK Žďársko, a to plně na náklady Stavebníka. </w:t>
      </w:r>
      <w:r w:rsidR="00D47A03">
        <w:t>Stavebník je povinen uhradit náklady dle předchozí věty, a to do 14 dní ode</w:t>
      </w:r>
      <w:r w:rsidR="00E15E78">
        <w:t> </w:t>
      </w:r>
      <w:r w:rsidR="00D47A03">
        <w:t xml:space="preserve">dne doručení písemné výzvy SVK Žďársko. </w:t>
      </w:r>
    </w:p>
    <w:p w14:paraId="724BEAFC" w14:textId="77777777" w:rsidR="001A6CC9" w:rsidRDefault="001A6CC9" w:rsidP="002C4C8B">
      <w:pPr>
        <w:pStyle w:val="Odstavecseseznamem"/>
        <w:ind w:left="567"/>
        <w:jc w:val="both"/>
      </w:pPr>
    </w:p>
    <w:p w14:paraId="376CF7AB" w14:textId="29384108" w:rsidR="004F6F1C" w:rsidRDefault="00F80C1B" w:rsidP="00D826D8">
      <w:pPr>
        <w:pStyle w:val="Odstavecseseznamem"/>
        <w:numPr>
          <w:ilvl w:val="0"/>
          <w:numId w:val="10"/>
        </w:numPr>
        <w:ind w:left="567" w:hanging="567"/>
        <w:jc w:val="both"/>
      </w:pPr>
      <w:r>
        <w:t>Za k</w:t>
      </w:r>
      <w:r w:rsidR="00D826D8">
        <w:t xml:space="preserve">aždé jedno porušení závazku Stavebníka podle této Smlouvy (čl. I. odst. </w:t>
      </w:r>
      <w:r w:rsidR="00E15E78">
        <w:t>4</w:t>
      </w:r>
      <w:r w:rsidR="00D826D8">
        <w:t xml:space="preserve">, čl. II. odst. 5 Smlouvy) je oprávněno SVK Žďársko požadovat po Stavebníkovi smluvní pokutu ve výši </w:t>
      </w:r>
      <w:proofErr w:type="gramStart"/>
      <w:r w:rsidR="00D826D8">
        <w:t>20.000,-</w:t>
      </w:r>
      <w:proofErr w:type="gramEnd"/>
      <w:r w:rsidR="00D826D8">
        <w:t xml:space="preserve"> Kč, čímž není jakýmkoliv způsobem dotčena povinnost Stavebníka k náhradě takovým způsobem vzniklé škody v plné výši. </w:t>
      </w:r>
    </w:p>
    <w:p w14:paraId="42681A34" w14:textId="77777777" w:rsidR="00D826D8" w:rsidRDefault="00D826D8" w:rsidP="002C4C8B">
      <w:pPr>
        <w:pStyle w:val="Odstavecseseznamem"/>
        <w:ind w:left="567"/>
        <w:jc w:val="both"/>
      </w:pPr>
    </w:p>
    <w:p w14:paraId="1F1FFB15" w14:textId="2AD3A9BE" w:rsidR="00D826D8" w:rsidRDefault="00D826D8" w:rsidP="00D826D8">
      <w:pPr>
        <w:pStyle w:val="Odstavecseseznamem"/>
        <w:numPr>
          <w:ilvl w:val="0"/>
          <w:numId w:val="10"/>
        </w:numPr>
        <w:ind w:left="567" w:hanging="567"/>
        <w:jc w:val="both"/>
      </w:pPr>
      <w:r>
        <w:t>Pro vyloučení pochybností smluvní strany stvrzují, že je SVK Žďársko oprávněno účtovat smluvní pokutu</w:t>
      </w:r>
      <w:r w:rsidR="00F80C1B">
        <w:t xml:space="preserve"> i</w:t>
      </w:r>
      <w:r>
        <w:t xml:space="preserve"> opakovaně, pokud Stavebník nesplní svou povinnost </w:t>
      </w:r>
      <w:r w:rsidR="00F80C1B">
        <w:t xml:space="preserve">ani </w:t>
      </w:r>
      <w:r>
        <w:t xml:space="preserve">ve lhůtě jednoho týdne dodatečně stanovené SVK Žďársko. </w:t>
      </w:r>
    </w:p>
    <w:p w14:paraId="7E387412" w14:textId="77777777" w:rsidR="00D826D8" w:rsidRDefault="00D826D8" w:rsidP="002C4C8B">
      <w:pPr>
        <w:pStyle w:val="Odstavecseseznamem"/>
        <w:ind w:left="567"/>
        <w:jc w:val="both"/>
      </w:pPr>
    </w:p>
    <w:p w14:paraId="01048945" w14:textId="23BFA5B4" w:rsidR="00D826D8" w:rsidRDefault="00D826D8" w:rsidP="00D826D8">
      <w:pPr>
        <w:pStyle w:val="Odstavecseseznamem"/>
        <w:numPr>
          <w:ilvl w:val="0"/>
          <w:numId w:val="10"/>
        </w:numPr>
        <w:ind w:left="567" w:hanging="567"/>
        <w:jc w:val="both"/>
      </w:pPr>
      <w:r>
        <w:t>Smluvní pokuty sjednané v tomto článku Smlouvy jsou splatné ve lhůtě 14 dní ode dne doručení písemné výzvy SVK Žďársko, v</w:t>
      </w:r>
      <w:r w:rsidR="00F80C1B">
        <w:t> </w:t>
      </w:r>
      <w:r>
        <w:t>n</w:t>
      </w:r>
      <w:r w:rsidR="00F80C1B">
        <w:t>íž bude</w:t>
      </w:r>
      <w:r>
        <w:t xml:space="preserve"> uvede</w:t>
      </w:r>
      <w:r w:rsidR="00F80C1B">
        <w:t>no</w:t>
      </w:r>
      <w:r>
        <w:t xml:space="preserve">, jakou smluvní povinnost Stavebník porušil. </w:t>
      </w:r>
    </w:p>
    <w:p w14:paraId="69E3C82A" w14:textId="77777777" w:rsidR="00D826D8" w:rsidRDefault="00D826D8" w:rsidP="002C4C8B">
      <w:pPr>
        <w:pStyle w:val="Odstavecseseznamem"/>
        <w:ind w:left="567"/>
        <w:jc w:val="both"/>
      </w:pPr>
    </w:p>
    <w:p w14:paraId="6A6635C8" w14:textId="312D46CC" w:rsidR="004F6F1C" w:rsidRPr="002C4C8B" w:rsidRDefault="00D826D8" w:rsidP="00F10B10">
      <w:pPr>
        <w:pStyle w:val="Odstavecseseznamem"/>
        <w:numPr>
          <w:ilvl w:val="0"/>
          <w:numId w:val="8"/>
        </w:numPr>
        <w:ind w:left="1134" w:hanging="567"/>
        <w:jc w:val="center"/>
        <w:rPr>
          <w:b/>
        </w:rPr>
      </w:pPr>
      <w:r>
        <w:rPr>
          <w:b/>
        </w:rPr>
        <w:t xml:space="preserve">Závěrečná ustanovení </w:t>
      </w:r>
    </w:p>
    <w:p w14:paraId="6E2A319D" w14:textId="77777777" w:rsidR="004F6F1C" w:rsidRDefault="004F6F1C" w:rsidP="004F6F1C">
      <w:pPr>
        <w:rPr>
          <w:sz w:val="16"/>
          <w:szCs w:val="16"/>
        </w:rPr>
      </w:pPr>
    </w:p>
    <w:p w14:paraId="69279839" w14:textId="68C67C3C" w:rsidR="00D826D8" w:rsidRDefault="004F6F1C" w:rsidP="002C4C8B">
      <w:pPr>
        <w:numPr>
          <w:ilvl w:val="0"/>
          <w:numId w:val="2"/>
        </w:numPr>
        <w:ind w:left="567" w:hanging="567"/>
        <w:jc w:val="both"/>
      </w:pPr>
      <w:r>
        <w:t xml:space="preserve">Tato </w:t>
      </w:r>
      <w:r w:rsidR="00260E27">
        <w:t>S</w:t>
      </w:r>
      <w:r>
        <w:t xml:space="preserve">mlouva je </w:t>
      </w:r>
      <w:r w:rsidR="0030264A">
        <w:t xml:space="preserve">vyhotovena </w:t>
      </w:r>
      <w:r>
        <w:t xml:space="preserve">ve čtyřech </w:t>
      </w:r>
      <w:r w:rsidR="0030264A">
        <w:t xml:space="preserve">(4) </w:t>
      </w:r>
      <w:r>
        <w:t>vyhotoveních. Dvě</w:t>
      </w:r>
      <w:r w:rsidR="0030264A">
        <w:t xml:space="preserve"> (2)</w:t>
      </w:r>
      <w:r>
        <w:t xml:space="preserve"> vyhotovení </w:t>
      </w:r>
      <w:r w:rsidR="0030264A">
        <w:t xml:space="preserve">s platností originálu </w:t>
      </w:r>
      <w:proofErr w:type="gramStart"/>
      <w:r>
        <w:t>obdrží</w:t>
      </w:r>
      <w:proofErr w:type="gramEnd"/>
      <w:r>
        <w:t xml:space="preserve"> </w:t>
      </w:r>
      <w:r w:rsidR="00512767">
        <w:t>S</w:t>
      </w:r>
      <w:r>
        <w:t>tavebník a dvě</w:t>
      </w:r>
      <w:r w:rsidR="0030264A">
        <w:t xml:space="preserve"> (2) </w:t>
      </w:r>
      <w:r>
        <w:t xml:space="preserve">vyhotovení </w:t>
      </w:r>
      <w:r w:rsidR="0030264A">
        <w:t xml:space="preserve">s platností originálu </w:t>
      </w:r>
      <w:r>
        <w:t>obdrží SVK Žďársko.</w:t>
      </w:r>
      <w:r w:rsidR="0030264A">
        <w:t xml:space="preserve"> Pokud bude Smlouva uzavřena elektronicky, bude Smlouva </w:t>
      </w:r>
      <w:r w:rsidR="00280E6C">
        <w:t xml:space="preserve">vytvořena </w:t>
      </w:r>
      <w:r w:rsidR="0030264A">
        <w:t xml:space="preserve">v jednom (1) vyhotovení, přičemž poslední podepisující smluvní strana je povinna zaslat bez zbytečného odkladu tento elektronicky uzavřený originál druhé smluvní straně. </w:t>
      </w:r>
    </w:p>
    <w:p w14:paraId="1DD76D22" w14:textId="77777777" w:rsidR="00D826D8" w:rsidRDefault="00D826D8" w:rsidP="002C4C8B">
      <w:pPr>
        <w:ind w:left="567"/>
        <w:jc w:val="both"/>
      </w:pPr>
    </w:p>
    <w:p w14:paraId="66D6104B" w14:textId="05C5A353" w:rsidR="00D826D8" w:rsidRDefault="004F6F1C" w:rsidP="002C4C8B">
      <w:pPr>
        <w:numPr>
          <w:ilvl w:val="0"/>
          <w:numId w:val="2"/>
        </w:numPr>
        <w:ind w:left="567" w:hanging="567"/>
        <w:jc w:val="both"/>
      </w:pPr>
      <w:r>
        <w:t xml:space="preserve">Smluvní strany potvrzují, že si </w:t>
      </w:r>
      <w:r w:rsidR="00512767">
        <w:t>Smlouvu</w:t>
      </w:r>
      <w:r>
        <w:t xml:space="preserve"> před podpisem přečetly, a dále že jsou seznámeny s jejím obsahem a rozumí jejímu textu.</w:t>
      </w:r>
    </w:p>
    <w:p w14:paraId="495CEC80" w14:textId="77777777" w:rsidR="00D826D8" w:rsidRDefault="00D826D8" w:rsidP="002C4C8B">
      <w:pPr>
        <w:ind w:left="567"/>
        <w:jc w:val="both"/>
      </w:pPr>
    </w:p>
    <w:p w14:paraId="0BE1F312" w14:textId="3CE88511" w:rsidR="00D826D8" w:rsidRDefault="004F6F1C" w:rsidP="002C4C8B">
      <w:pPr>
        <w:numPr>
          <w:ilvl w:val="0"/>
          <w:numId w:val="2"/>
        </w:numPr>
        <w:ind w:left="567" w:hanging="567"/>
        <w:jc w:val="both"/>
      </w:pPr>
      <w:r>
        <w:t xml:space="preserve">Smluvní strany se dohodly, že </w:t>
      </w:r>
      <w:r w:rsidR="00512767">
        <w:t>S</w:t>
      </w:r>
      <w:r>
        <w:t>mlouva může být měněna nebo rušena pouze písemnou formou a po dohodě smluvních stran.</w:t>
      </w:r>
    </w:p>
    <w:p w14:paraId="2989D06B" w14:textId="77777777" w:rsidR="00D826D8" w:rsidRDefault="00D826D8" w:rsidP="002C4C8B">
      <w:pPr>
        <w:ind w:left="567"/>
        <w:jc w:val="both"/>
      </w:pPr>
    </w:p>
    <w:p w14:paraId="3D41D762" w14:textId="65AFD87F" w:rsidR="00D826D8" w:rsidRDefault="004F6F1C" w:rsidP="002C4C8B">
      <w:pPr>
        <w:numPr>
          <w:ilvl w:val="0"/>
          <w:numId w:val="2"/>
        </w:numPr>
        <w:ind w:left="567" w:hanging="567"/>
        <w:jc w:val="both"/>
      </w:pPr>
      <w:r>
        <w:t xml:space="preserve">Ostatní práva a povinnosti smluvních stran touto </w:t>
      </w:r>
      <w:r w:rsidR="00512767">
        <w:t>S</w:t>
      </w:r>
      <w:r>
        <w:t xml:space="preserve">mlouvou výslovně neřešená se řídí příslušnými ustanoveními občanského zákoníku, zákona </w:t>
      </w:r>
      <w:r w:rsidR="00280E6C">
        <w:t>č. 274/2001 Sb.</w:t>
      </w:r>
      <w:r>
        <w:t xml:space="preserve"> a dalších </w:t>
      </w:r>
      <w:r w:rsidR="00280E6C">
        <w:t xml:space="preserve">příslušných </w:t>
      </w:r>
      <w:r>
        <w:t xml:space="preserve">právních předpisů. </w:t>
      </w:r>
    </w:p>
    <w:p w14:paraId="426AFAB6" w14:textId="77777777" w:rsidR="00D826D8" w:rsidRDefault="00D826D8" w:rsidP="002C4C8B">
      <w:pPr>
        <w:ind w:left="567"/>
        <w:jc w:val="both"/>
      </w:pPr>
    </w:p>
    <w:p w14:paraId="5B295E10" w14:textId="6EE49126" w:rsidR="00D826D8" w:rsidRDefault="004F6F1C" w:rsidP="002C4C8B">
      <w:pPr>
        <w:numPr>
          <w:ilvl w:val="0"/>
          <w:numId w:val="2"/>
        </w:numPr>
        <w:ind w:left="567" w:hanging="567"/>
        <w:jc w:val="both"/>
      </w:pPr>
      <w:r>
        <w:t xml:space="preserve">Smluvní strany prohlašují, že tato </w:t>
      </w:r>
      <w:r w:rsidR="00512767">
        <w:t>S</w:t>
      </w:r>
      <w:r>
        <w:t>mlouva byla sepsána na základě pravdivých údajů, podle jejich svobodné vůle, a na důkaz tohoto připojují své vlastnoruční podpisy.</w:t>
      </w:r>
    </w:p>
    <w:p w14:paraId="7329092E" w14:textId="77777777" w:rsidR="00D826D8" w:rsidRPr="002C4C8B" w:rsidRDefault="00D826D8" w:rsidP="002C4C8B">
      <w:pPr>
        <w:ind w:left="567"/>
        <w:jc w:val="both"/>
        <w:rPr>
          <w:color w:val="000000"/>
        </w:rPr>
      </w:pPr>
    </w:p>
    <w:p w14:paraId="0C0113BD" w14:textId="340C7B7B" w:rsidR="00D50554" w:rsidRPr="00D826D8" w:rsidRDefault="00B30CF3" w:rsidP="002C4C8B">
      <w:pPr>
        <w:numPr>
          <w:ilvl w:val="0"/>
          <w:numId w:val="2"/>
        </w:numPr>
        <w:ind w:left="567" w:hanging="567"/>
        <w:jc w:val="both"/>
        <w:rPr>
          <w:color w:val="000000"/>
        </w:rPr>
      </w:pPr>
      <w:r>
        <w:t xml:space="preserve">Stavebník souhlasí s případným zveřejněním Smlouvy v souladu s příslušnými právními předpisy. </w:t>
      </w:r>
    </w:p>
    <w:p w14:paraId="277BAF23" w14:textId="77777777" w:rsidR="00D50554" w:rsidRPr="002C4C8B" w:rsidRDefault="00D50554" w:rsidP="002C4C8B">
      <w:pPr>
        <w:pStyle w:val="Odstavecseseznamem"/>
        <w:ind w:left="567"/>
        <w:rPr>
          <w:color w:val="000000" w:themeColor="text1"/>
        </w:rPr>
      </w:pPr>
    </w:p>
    <w:p w14:paraId="548582FC" w14:textId="25CB2BF8" w:rsidR="004F6F1C" w:rsidRPr="00614D39" w:rsidRDefault="004F6F1C" w:rsidP="00D50554">
      <w:pPr>
        <w:pStyle w:val="Odstavecseseznamem"/>
        <w:numPr>
          <w:ilvl w:val="0"/>
          <w:numId w:val="2"/>
        </w:numPr>
        <w:ind w:left="567" w:hanging="567"/>
        <w:jc w:val="both"/>
      </w:pPr>
      <w:r w:rsidRPr="00614D39">
        <w:rPr>
          <w:color w:val="000000" w:themeColor="text1"/>
          <w:highlight w:val="yellow"/>
        </w:rPr>
        <w:t xml:space="preserve">Podpisem této Smlouvy </w:t>
      </w:r>
      <w:r w:rsidR="00D50554" w:rsidRPr="00614D39">
        <w:rPr>
          <w:color w:val="000000" w:themeColor="text1"/>
          <w:highlight w:val="yellow"/>
        </w:rPr>
        <w:t>Stavebník, který je fyzickou osobou,</w:t>
      </w:r>
      <w:r w:rsidRPr="00614D39">
        <w:rPr>
          <w:color w:val="000000" w:themeColor="text1"/>
          <w:highlight w:val="yellow"/>
        </w:rPr>
        <w:t xml:space="preserve"> potvrzuje</w:t>
      </w:r>
      <w:r w:rsidRPr="00614D39">
        <w:rPr>
          <w:highlight w:val="yellow"/>
        </w:rPr>
        <w:t>, že byl SVK Žďársko poučen o způsobech zpracování jeho osobních údajů a seznámil se s dokumentem „Informační memorandum SVK Žďársko“</w:t>
      </w:r>
      <w:r w:rsidR="00D50554" w:rsidRPr="00614D39">
        <w:rPr>
          <w:highlight w:val="yellow"/>
        </w:rPr>
        <w:t xml:space="preserve"> a v souladu se </w:t>
      </w:r>
      <w:r w:rsidRPr="00614D39">
        <w:rPr>
          <w:highlight w:val="yellow"/>
        </w:rPr>
        <w:t>zákon</w:t>
      </w:r>
      <w:r w:rsidR="00D50554" w:rsidRPr="00614D39">
        <w:rPr>
          <w:highlight w:val="yellow"/>
        </w:rPr>
        <w:t xml:space="preserve">em </w:t>
      </w:r>
      <w:r w:rsidR="00D50554" w:rsidRPr="00614D39">
        <w:rPr>
          <w:highlight w:val="yellow"/>
        </w:rPr>
        <w:lastRenderedPageBreak/>
        <w:t>č. </w:t>
      </w:r>
      <w:r w:rsidRPr="00614D39">
        <w:rPr>
          <w:highlight w:val="yellow"/>
        </w:rPr>
        <w:t>110/2019 Sb.</w:t>
      </w:r>
      <w:r w:rsidR="00D50554" w:rsidRPr="00614D39">
        <w:rPr>
          <w:highlight w:val="yellow"/>
        </w:rPr>
        <w:t>,</w:t>
      </w:r>
      <w:r w:rsidR="00D50554" w:rsidRPr="00614D39">
        <w:t xml:space="preserve"> </w:t>
      </w:r>
      <w:r w:rsidR="00D50554" w:rsidRPr="00614D39">
        <w:rPr>
          <w:highlight w:val="yellow"/>
        </w:rPr>
        <w:t>o zpracování osobních údajů, ve znění pozdějších předpisů</w:t>
      </w:r>
      <w:r w:rsidRPr="00614D39">
        <w:rPr>
          <w:highlight w:val="yellow"/>
        </w:rPr>
        <w:t xml:space="preserve"> informuje </w:t>
      </w:r>
      <w:r w:rsidRPr="00614D39">
        <w:rPr>
          <w:bCs/>
          <w:highlight w:val="yellow"/>
        </w:rPr>
        <w:t>o</w:t>
      </w:r>
      <w:r w:rsidR="00D50554" w:rsidRPr="00614D39">
        <w:rPr>
          <w:bCs/>
          <w:highlight w:val="yellow"/>
        </w:rPr>
        <w:t> </w:t>
      </w:r>
      <w:r w:rsidRPr="00614D39">
        <w:rPr>
          <w:bCs/>
          <w:highlight w:val="yellow"/>
        </w:rPr>
        <w:t>zpracování jeho osobních údajů</w:t>
      </w:r>
      <w:r w:rsidR="00EA3F4A" w:rsidRPr="00614D39">
        <w:rPr>
          <w:bCs/>
          <w:highlight w:val="yellow"/>
        </w:rPr>
        <w:t>.</w:t>
      </w:r>
      <w:r w:rsidRPr="00614D39">
        <w:rPr>
          <w:highlight w:val="yellow"/>
        </w:rPr>
        <w:t xml:space="preserve"> „Informační memorandum SVK Žďársko“ je přílohou</w:t>
      </w:r>
      <w:r w:rsidR="00F843E6" w:rsidRPr="00614D39">
        <w:rPr>
          <w:highlight w:val="yellow"/>
        </w:rPr>
        <w:t xml:space="preserve"> č.</w:t>
      </w:r>
      <w:r w:rsidR="00D50554" w:rsidRPr="00614D39">
        <w:rPr>
          <w:highlight w:val="yellow"/>
        </w:rPr>
        <w:t xml:space="preserve"> </w:t>
      </w:r>
      <w:r w:rsidR="00F821BE" w:rsidRPr="00614D39">
        <w:rPr>
          <w:highlight w:val="yellow"/>
        </w:rPr>
        <w:t>6</w:t>
      </w:r>
      <w:r w:rsidRPr="00614D39">
        <w:rPr>
          <w:highlight w:val="yellow"/>
        </w:rPr>
        <w:t xml:space="preserve"> této smlouvy</w:t>
      </w:r>
      <w:r w:rsidRPr="00614D39">
        <w:t>.</w:t>
      </w:r>
    </w:p>
    <w:p w14:paraId="1BDF0F96" w14:textId="77777777" w:rsidR="00280E6C" w:rsidRDefault="00280E6C" w:rsidP="002C4C8B">
      <w:pPr>
        <w:pStyle w:val="Odstavecseseznamem"/>
        <w:ind w:left="567"/>
        <w:jc w:val="both"/>
      </w:pPr>
    </w:p>
    <w:p w14:paraId="665293C6" w14:textId="20FB88A4" w:rsidR="00A2188F" w:rsidRPr="002C4C8B" w:rsidRDefault="00A2188F" w:rsidP="00D50554">
      <w:pPr>
        <w:pStyle w:val="Odstavecseseznamem"/>
        <w:numPr>
          <w:ilvl w:val="0"/>
          <w:numId w:val="2"/>
        </w:numPr>
        <w:ind w:left="567" w:hanging="567"/>
        <w:jc w:val="both"/>
      </w:pPr>
      <w:r>
        <w:rPr>
          <w:color w:val="000000" w:themeColor="text1"/>
        </w:rPr>
        <w:t>Nedílnou součástí této Smlouvy jsou níže uvedené přílohy:</w:t>
      </w:r>
    </w:p>
    <w:p w14:paraId="3BAF2E6C" w14:textId="6C059627" w:rsidR="00A2188F" w:rsidRPr="002C4C8B" w:rsidRDefault="00A2188F" w:rsidP="00A2188F">
      <w:pPr>
        <w:pStyle w:val="Odstavecseseznamem"/>
        <w:numPr>
          <w:ilvl w:val="1"/>
          <w:numId w:val="2"/>
        </w:numPr>
        <w:ind w:left="1134" w:hanging="567"/>
        <w:jc w:val="both"/>
      </w:pPr>
      <w:r>
        <w:rPr>
          <w:color w:val="000000" w:themeColor="text1"/>
        </w:rPr>
        <w:t xml:space="preserve">Příloha č. 1 – </w:t>
      </w:r>
      <w:r w:rsidRPr="009D79FF">
        <w:rPr>
          <w:color w:val="000000" w:themeColor="text1"/>
          <w:highlight w:val="yellow"/>
        </w:rPr>
        <w:t>projektová dokumentace/situační výkres</w:t>
      </w:r>
      <w:r>
        <w:rPr>
          <w:color w:val="000000" w:themeColor="text1"/>
        </w:rPr>
        <w:t>;</w:t>
      </w:r>
    </w:p>
    <w:p w14:paraId="298D93F8" w14:textId="14CEB5E4" w:rsidR="00A2188F" w:rsidRPr="002C4C8B" w:rsidRDefault="00A2188F" w:rsidP="00A2188F">
      <w:pPr>
        <w:pStyle w:val="Odstavecseseznamem"/>
        <w:numPr>
          <w:ilvl w:val="1"/>
          <w:numId w:val="2"/>
        </w:numPr>
        <w:ind w:left="1134" w:hanging="567"/>
        <w:jc w:val="both"/>
      </w:pPr>
      <w:r>
        <w:rPr>
          <w:color w:val="000000" w:themeColor="text1"/>
        </w:rPr>
        <w:t>Příloha č. 2 – vyjádření VAS;</w:t>
      </w:r>
    </w:p>
    <w:p w14:paraId="1A47999B" w14:textId="64103161" w:rsidR="00B50EE7" w:rsidRDefault="00B50EE7" w:rsidP="00A2188F">
      <w:pPr>
        <w:pStyle w:val="Odstavecseseznamem"/>
        <w:numPr>
          <w:ilvl w:val="1"/>
          <w:numId w:val="2"/>
        </w:numPr>
        <w:ind w:left="1134" w:hanging="567"/>
        <w:jc w:val="both"/>
      </w:pPr>
      <w:r>
        <w:t xml:space="preserve">Příloha č. 3 – </w:t>
      </w:r>
      <w:r w:rsidRPr="00B30CF3">
        <w:rPr>
          <w:highlight w:val="yellow"/>
        </w:rPr>
        <w:t>….</w:t>
      </w:r>
      <w:r w:rsidRPr="001D7CC4">
        <w:rPr>
          <w:highlight w:val="yellow"/>
        </w:rPr>
        <w:t>x sml</w:t>
      </w:r>
      <w:r w:rsidR="00074640">
        <w:rPr>
          <w:highlight w:val="yellow"/>
        </w:rPr>
        <w:t>ouvy</w:t>
      </w:r>
      <w:r w:rsidRPr="001D7CC4">
        <w:rPr>
          <w:highlight w:val="yellow"/>
        </w:rPr>
        <w:t xml:space="preserve"> o smlouvách budoucích </w:t>
      </w:r>
      <w:r w:rsidR="00D4485B">
        <w:rPr>
          <w:highlight w:val="yellow"/>
        </w:rPr>
        <w:t xml:space="preserve">o zřízení pozemkové </w:t>
      </w:r>
      <w:r w:rsidRPr="001D7CC4">
        <w:rPr>
          <w:highlight w:val="yellow"/>
        </w:rPr>
        <w:t>služebnosti inženýrské sítě</w:t>
      </w:r>
      <w:r>
        <w:t>;</w:t>
      </w:r>
    </w:p>
    <w:p w14:paraId="1A91E9D1" w14:textId="5D052937" w:rsidR="00B50EE7" w:rsidRDefault="00B50EE7" w:rsidP="00A2188F">
      <w:pPr>
        <w:pStyle w:val="Odstavecseseznamem"/>
        <w:numPr>
          <w:ilvl w:val="1"/>
          <w:numId w:val="2"/>
        </w:numPr>
        <w:ind w:left="1134" w:hanging="567"/>
        <w:jc w:val="both"/>
      </w:pPr>
      <w:r>
        <w:t>Příloha č. 4 – seznam dokladů a dokumentace k předání a převzetí zkolaudované Přeložky</w:t>
      </w:r>
      <w:r w:rsidR="00E15E78">
        <w:t>;</w:t>
      </w:r>
    </w:p>
    <w:p w14:paraId="3827B76F" w14:textId="1F6D6262" w:rsidR="00E15E78" w:rsidRDefault="00E15E78" w:rsidP="00A2188F">
      <w:pPr>
        <w:pStyle w:val="Odstavecseseznamem"/>
        <w:numPr>
          <w:ilvl w:val="1"/>
          <w:numId w:val="2"/>
        </w:numPr>
        <w:ind w:left="1134" w:hanging="567"/>
        <w:jc w:val="both"/>
      </w:pPr>
      <w:r>
        <w:t>Příloha č. 5 – vzor smlouvy o služebnosti inženýrské sítě</w:t>
      </w:r>
      <w:r w:rsidR="00D11A2A">
        <w:t>;</w:t>
      </w:r>
    </w:p>
    <w:p w14:paraId="219CF904" w14:textId="77777777" w:rsidR="00D11A2A" w:rsidRDefault="00F821BE" w:rsidP="002C4C8B">
      <w:pPr>
        <w:pStyle w:val="Odstavecseseznamem"/>
        <w:numPr>
          <w:ilvl w:val="1"/>
          <w:numId w:val="2"/>
        </w:numPr>
        <w:ind w:left="1134" w:hanging="567"/>
        <w:jc w:val="both"/>
      </w:pPr>
      <w:r>
        <w:t>Příloha č. 6 – informační memorandum SVK Žďársko</w:t>
      </w:r>
      <w:r w:rsidR="00D11A2A">
        <w:t>.</w:t>
      </w:r>
    </w:p>
    <w:p w14:paraId="7A922B2D" w14:textId="019D2BA7" w:rsidR="00F821BE" w:rsidRPr="002C4C8B" w:rsidRDefault="00D11A2A" w:rsidP="00D11A2A">
      <w:pPr>
        <w:pStyle w:val="Odstavecseseznamem"/>
        <w:ind w:left="1134"/>
        <w:jc w:val="both"/>
      </w:pPr>
      <w:r>
        <w:t xml:space="preserve">Přílohy č. 5 a 6 </w:t>
      </w:r>
      <w:r w:rsidR="009D79FF">
        <w:t>j</w:t>
      </w:r>
      <w:r w:rsidR="00CB470E">
        <w:t>sou</w:t>
      </w:r>
      <w:r w:rsidR="009D79FF">
        <w:t xml:space="preserve"> </w:t>
      </w:r>
      <w:r w:rsidR="00470823">
        <w:t xml:space="preserve">veřejně </w:t>
      </w:r>
      <w:r w:rsidR="009D79FF">
        <w:t>dostupné na</w:t>
      </w:r>
      <w:r w:rsidR="00CB470E">
        <w:t>:</w:t>
      </w:r>
      <w:r w:rsidR="009D79FF">
        <w:t xml:space="preserve"> </w:t>
      </w:r>
      <w:hyperlink r:id="rId7" w:history="1">
        <w:r w:rsidR="009D79FF" w:rsidRPr="007D0BFC">
          <w:rPr>
            <w:rStyle w:val="Hypertextovodkaz"/>
          </w:rPr>
          <w:t>https://svkzdarsko.cz/ke-stazeni/</w:t>
        </w:r>
      </w:hyperlink>
      <w:r w:rsidR="00CB470E">
        <w:t>, a proto nebudou samostatně přikládány k této Smlouvě.</w:t>
      </w:r>
    </w:p>
    <w:p w14:paraId="33A2D0E2" w14:textId="77777777" w:rsidR="00D50554" w:rsidRPr="002C4C8B" w:rsidRDefault="00D50554" w:rsidP="002C4C8B">
      <w:pPr>
        <w:widowControl w:val="0"/>
        <w:autoSpaceDE w:val="0"/>
        <w:autoSpaceDN w:val="0"/>
        <w:adjustRightInd w:val="0"/>
        <w:ind w:left="567" w:right="-32"/>
        <w:jc w:val="both"/>
        <w:rPr>
          <w:color w:val="000000"/>
        </w:rPr>
      </w:pPr>
    </w:p>
    <w:p w14:paraId="365D68D4" w14:textId="4E06DEF9" w:rsidR="00FD11C5" w:rsidRDefault="00FD11C5" w:rsidP="00D5055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67" w:right="-32" w:hanging="567"/>
        <w:jc w:val="both"/>
        <w:rPr>
          <w:color w:val="000000"/>
        </w:rPr>
      </w:pPr>
      <w:r>
        <w:rPr>
          <w:color w:val="000000"/>
        </w:rPr>
        <w:t>Stavebník přebírá na sebe nebezpečí změn</w:t>
      </w:r>
      <w:r w:rsidR="001D7CC4">
        <w:rPr>
          <w:color w:val="000000"/>
        </w:rPr>
        <w:t>y</w:t>
      </w:r>
      <w:r>
        <w:rPr>
          <w:color w:val="000000"/>
        </w:rPr>
        <w:t xml:space="preserve"> okolností. </w:t>
      </w:r>
    </w:p>
    <w:p w14:paraId="237076F7" w14:textId="77777777" w:rsidR="00FD11C5" w:rsidRPr="002C4C8B" w:rsidRDefault="00FD11C5" w:rsidP="002C4C8B">
      <w:pPr>
        <w:widowControl w:val="0"/>
        <w:autoSpaceDE w:val="0"/>
        <w:autoSpaceDN w:val="0"/>
        <w:adjustRightInd w:val="0"/>
        <w:ind w:left="567" w:right="-32"/>
        <w:jc w:val="both"/>
        <w:rPr>
          <w:color w:val="000000"/>
        </w:rPr>
      </w:pPr>
    </w:p>
    <w:p w14:paraId="729BCEEE" w14:textId="106B1D75" w:rsidR="00B30CF3" w:rsidRPr="00531665" w:rsidRDefault="00ED2A72" w:rsidP="00B30CF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67" w:right="-32" w:hanging="567"/>
        <w:jc w:val="both"/>
        <w:rPr>
          <w:color w:val="000000"/>
        </w:rPr>
      </w:pPr>
      <w:r>
        <w:t xml:space="preserve">V případě sporů týkajících se závazků z této Smlouvy nebo týkajících se právních vztahů, které vznikly v souvislosti s touto Smlouvou, vyvinou smluvní strany přiměřené úsilí řešit tyto spory vzájemnou dohodou. </w:t>
      </w:r>
      <w:r w:rsidR="00FD11C5">
        <w:t xml:space="preserve">Nebude-li uzavření dohody možné, jsou k rozhodnutí příslušné české soudy, kdy dle dohody smluvních stran, pokud budou obě v podnikatelském postavení </w:t>
      </w:r>
      <w:r w:rsidR="00531665">
        <w:t>v okamžiku</w:t>
      </w:r>
      <w:r w:rsidR="00FD11C5">
        <w:t xml:space="preserve"> uzavření této Smlouvy, bude místně příslušným soudem soud dle sídla SVK Žďársko. </w:t>
      </w:r>
    </w:p>
    <w:p w14:paraId="4AD550B1" w14:textId="77777777" w:rsidR="00531665" w:rsidRDefault="00531665" w:rsidP="00531665">
      <w:pPr>
        <w:pStyle w:val="Odstavecseseznamem"/>
        <w:rPr>
          <w:color w:val="000000"/>
        </w:rPr>
      </w:pPr>
    </w:p>
    <w:p w14:paraId="68E596C1" w14:textId="1A4634CB" w:rsidR="00531665" w:rsidRPr="000B1904" w:rsidRDefault="00531665" w:rsidP="00B30CF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67" w:right="-32" w:hanging="567"/>
        <w:jc w:val="both"/>
        <w:rPr>
          <w:color w:val="000000"/>
          <w:highlight w:val="yellow"/>
        </w:rPr>
      </w:pPr>
      <w:r>
        <w:rPr>
          <w:color w:val="000000"/>
        </w:rPr>
        <w:t xml:space="preserve">Tato Smlouva nabývá platnosti a </w:t>
      </w:r>
      <w:r w:rsidRPr="000B1904">
        <w:rPr>
          <w:color w:val="000000"/>
          <w:highlight w:val="yellow"/>
        </w:rPr>
        <w:t>účinnosti dnem podpisu oběma smluvními stranami</w:t>
      </w:r>
      <w:r w:rsidR="00555AD7" w:rsidRPr="000B1904">
        <w:rPr>
          <w:color w:val="000000"/>
          <w:highlight w:val="yellow"/>
        </w:rPr>
        <w:t>/účinnosti dnem uveřejnění v registru smluv, které zajistí SVK Žďársko</w:t>
      </w:r>
      <w:r w:rsidR="00101DF0" w:rsidRPr="000B1904">
        <w:rPr>
          <w:color w:val="000000"/>
          <w:highlight w:val="yellow"/>
        </w:rPr>
        <w:t>, za řádné uveřejnění Smlouvy odpovídají obě smluvní strany. Stavebník uveřejnění zkontroluje a</w:t>
      </w:r>
      <w:r w:rsidR="00A85996">
        <w:rPr>
          <w:color w:val="000000"/>
          <w:highlight w:val="yellow"/>
        </w:rPr>
        <w:t> </w:t>
      </w:r>
      <w:r w:rsidR="00101DF0" w:rsidRPr="000B1904">
        <w:rPr>
          <w:color w:val="000000"/>
          <w:highlight w:val="yellow"/>
        </w:rPr>
        <w:t>SVK Žďársko upozorní na případné nedostatky, jinak mu SVK Žďársko neodpovídá za</w:t>
      </w:r>
      <w:r w:rsidR="00A85996">
        <w:rPr>
          <w:color w:val="000000"/>
          <w:highlight w:val="yellow"/>
        </w:rPr>
        <w:t> </w:t>
      </w:r>
      <w:r w:rsidR="00101DF0" w:rsidRPr="000B1904">
        <w:rPr>
          <w:color w:val="000000"/>
          <w:highlight w:val="yellow"/>
        </w:rPr>
        <w:t>ne/uveřejnění Smlouvy</w:t>
      </w:r>
      <w:r w:rsidRPr="000B1904">
        <w:rPr>
          <w:color w:val="000000"/>
          <w:highlight w:val="yellow"/>
        </w:rPr>
        <w:t xml:space="preserve">. </w:t>
      </w:r>
    </w:p>
    <w:p w14:paraId="6ABCEB99" w14:textId="77777777" w:rsidR="004F6F1C" w:rsidRDefault="004F6F1C" w:rsidP="004F6F1C"/>
    <w:p w14:paraId="6CA72A9D" w14:textId="408A53A1" w:rsidR="004F6F1C" w:rsidRDefault="0030264A" w:rsidP="004F6F1C">
      <w:r>
        <w:t xml:space="preserve">Ve </w:t>
      </w:r>
      <w:r w:rsidR="004F6F1C">
        <w:t>Žďár nad Sázavou</w:t>
      </w:r>
      <w:r>
        <w:t xml:space="preserve"> </w:t>
      </w:r>
      <w:r w:rsidR="004F6F1C">
        <w:t>dne</w:t>
      </w:r>
      <w:r>
        <w:t xml:space="preserve"> </w:t>
      </w:r>
      <w:r w:rsidRPr="005F4E5D">
        <w:rPr>
          <w:i/>
          <w:iCs/>
          <w:highlight w:val="yellow"/>
        </w:rPr>
        <w:t>dle elektr</w:t>
      </w:r>
      <w:r w:rsidR="00754C19">
        <w:rPr>
          <w:i/>
          <w:iCs/>
          <w:highlight w:val="yellow"/>
        </w:rPr>
        <w:t>onického</w:t>
      </w:r>
      <w:r w:rsidRPr="005F4E5D">
        <w:rPr>
          <w:i/>
          <w:iCs/>
          <w:highlight w:val="yellow"/>
        </w:rPr>
        <w:t xml:space="preserve"> podpisu</w:t>
      </w:r>
      <w:r w:rsidR="004F6F1C">
        <w:t xml:space="preserve">     </w:t>
      </w:r>
      <w:r w:rsidR="00754C19">
        <w:t xml:space="preserve">     </w:t>
      </w:r>
      <w:r>
        <w:t xml:space="preserve">V </w:t>
      </w:r>
      <w:r w:rsidR="004F6F1C">
        <w:t>………………... dne</w:t>
      </w:r>
      <w:r>
        <w:t>………</w:t>
      </w:r>
      <w:r w:rsidR="004F6F1C">
        <w:t xml:space="preserve"> </w:t>
      </w:r>
    </w:p>
    <w:p w14:paraId="641AC7A9" w14:textId="77777777" w:rsidR="004F6F1C" w:rsidRDefault="004F6F1C" w:rsidP="004F6F1C">
      <w:pPr>
        <w:rPr>
          <w:sz w:val="36"/>
          <w:szCs w:val="36"/>
        </w:rPr>
      </w:pPr>
    </w:p>
    <w:p w14:paraId="726A9DB2" w14:textId="77777777" w:rsidR="004F6F1C" w:rsidRDefault="004F6F1C" w:rsidP="004F6F1C"/>
    <w:p w14:paraId="7F30A6CD" w14:textId="77777777" w:rsidR="004F6F1C" w:rsidRDefault="004F6F1C" w:rsidP="004F6F1C"/>
    <w:p w14:paraId="087C1178" w14:textId="77777777" w:rsidR="004F6F1C" w:rsidRDefault="004F6F1C" w:rsidP="004F6F1C"/>
    <w:p w14:paraId="1AB6D9F9" w14:textId="77777777" w:rsidR="004F6F1C" w:rsidRDefault="004F6F1C" w:rsidP="004F6F1C">
      <w:pPr>
        <w:rPr>
          <w:sz w:val="16"/>
          <w:szCs w:val="16"/>
        </w:rPr>
      </w:pPr>
    </w:p>
    <w:p w14:paraId="73D4F3D4" w14:textId="77777777" w:rsidR="004F6F1C" w:rsidRDefault="004F6F1C" w:rsidP="004F6F1C">
      <w:pPr>
        <w:rPr>
          <w:sz w:val="16"/>
          <w:szCs w:val="16"/>
        </w:rPr>
      </w:pPr>
    </w:p>
    <w:p w14:paraId="4B9B0C11" w14:textId="77777777" w:rsidR="004F6F1C" w:rsidRDefault="004F6F1C" w:rsidP="004F6F1C">
      <w:r>
        <w:t>___________________________                                          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4F6F1C" w14:paraId="03D488F0" w14:textId="77777777" w:rsidTr="004F6F1C">
        <w:tc>
          <w:tcPr>
            <w:tcW w:w="9180" w:type="dxa"/>
            <w:hideMark/>
          </w:tcPr>
          <w:p w14:paraId="162AD25A" w14:textId="3D668740" w:rsidR="004F6F1C" w:rsidRDefault="0030264A" w:rsidP="002C4C8B">
            <w:pPr>
              <w:rPr>
                <w:bCs/>
              </w:rPr>
            </w:pPr>
            <w:r>
              <w:rPr>
                <w:b/>
              </w:rPr>
              <w:t xml:space="preserve">            </w:t>
            </w:r>
            <w:r w:rsidR="004F6F1C">
              <w:rPr>
                <w:b/>
              </w:rPr>
              <w:t xml:space="preserve">SVK Žďársko                                                          </w:t>
            </w:r>
            <w:r>
              <w:rPr>
                <w:b/>
              </w:rPr>
              <w:t xml:space="preserve">                  </w:t>
            </w:r>
            <w:r w:rsidR="004F6F1C">
              <w:rPr>
                <w:b/>
              </w:rPr>
              <w:t xml:space="preserve"> </w:t>
            </w:r>
            <w:r>
              <w:rPr>
                <w:b/>
              </w:rPr>
              <w:t>Stavebník</w:t>
            </w:r>
          </w:p>
        </w:tc>
      </w:tr>
    </w:tbl>
    <w:p w14:paraId="0B96022F" w14:textId="77777777" w:rsidR="004F6F1C" w:rsidRDefault="004F6F1C" w:rsidP="004F6F1C">
      <w:pPr>
        <w:pStyle w:val="Normlnweb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14:paraId="0A05CD6D" w14:textId="77777777" w:rsidR="00223BC4" w:rsidRDefault="00223BC4" w:rsidP="004A02C9">
      <w:pPr>
        <w:rPr>
          <w:color w:val="003399"/>
        </w:rPr>
      </w:pPr>
    </w:p>
    <w:p w14:paraId="64FB95B2" w14:textId="77777777" w:rsidR="00280E6C" w:rsidRDefault="00280E6C" w:rsidP="001B144D">
      <w:pPr>
        <w:jc w:val="both"/>
        <w:rPr>
          <w:b/>
          <w:bCs/>
          <w:i/>
          <w:iCs/>
          <w:color w:val="FF0000"/>
          <w:u w:val="single"/>
        </w:rPr>
      </w:pPr>
    </w:p>
    <w:p w14:paraId="31259250" w14:textId="77777777" w:rsidR="00280E6C" w:rsidRDefault="00280E6C" w:rsidP="001B144D">
      <w:pPr>
        <w:jc w:val="both"/>
        <w:rPr>
          <w:b/>
          <w:bCs/>
          <w:i/>
          <w:iCs/>
          <w:color w:val="FF0000"/>
          <w:u w:val="single"/>
        </w:rPr>
      </w:pPr>
    </w:p>
    <w:p w14:paraId="63E3F3DB" w14:textId="77777777" w:rsidR="00280E6C" w:rsidRDefault="00280E6C" w:rsidP="001B144D">
      <w:pPr>
        <w:jc w:val="both"/>
        <w:rPr>
          <w:b/>
          <w:bCs/>
          <w:i/>
          <w:iCs/>
          <w:color w:val="FF0000"/>
          <w:u w:val="single"/>
        </w:rPr>
      </w:pPr>
    </w:p>
    <w:p w14:paraId="4A86C16C" w14:textId="77777777" w:rsidR="00280E6C" w:rsidRDefault="00280E6C" w:rsidP="001B144D">
      <w:pPr>
        <w:jc w:val="both"/>
        <w:rPr>
          <w:b/>
          <w:bCs/>
          <w:i/>
          <w:iCs/>
          <w:color w:val="FF0000"/>
          <w:u w:val="single"/>
        </w:rPr>
      </w:pPr>
    </w:p>
    <w:p w14:paraId="414B2EF3" w14:textId="77777777" w:rsidR="00280E6C" w:rsidRDefault="00280E6C" w:rsidP="001B144D">
      <w:pPr>
        <w:jc w:val="both"/>
        <w:rPr>
          <w:b/>
          <w:bCs/>
          <w:i/>
          <w:iCs/>
          <w:color w:val="FF0000"/>
          <w:u w:val="single"/>
        </w:rPr>
      </w:pPr>
    </w:p>
    <w:p w14:paraId="60969EE4" w14:textId="77777777" w:rsidR="00280E6C" w:rsidRDefault="00280E6C" w:rsidP="001B144D">
      <w:pPr>
        <w:jc w:val="both"/>
        <w:rPr>
          <w:b/>
          <w:bCs/>
          <w:i/>
          <w:iCs/>
          <w:color w:val="FF0000"/>
          <w:u w:val="single"/>
        </w:rPr>
      </w:pPr>
    </w:p>
    <w:p w14:paraId="63B1D1A6" w14:textId="77777777" w:rsidR="00280E6C" w:rsidRDefault="00280E6C" w:rsidP="001B144D">
      <w:pPr>
        <w:jc w:val="both"/>
        <w:rPr>
          <w:b/>
          <w:bCs/>
          <w:i/>
          <w:iCs/>
          <w:color w:val="FF0000"/>
          <w:u w:val="single"/>
        </w:rPr>
      </w:pPr>
    </w:p>
    <w:p w14:paraId="11EA9E79" w14:textId="77777777" w:rsidR="00280E6C" w:rsidRDefault="00280E6C" w:rsidP="001B144D">
      <w:pPr>
        <w:jc w:val="both"/>
        <w:rPr>
          <w:b/>
          <w:bCs/>
          <w:i/>
          <w:iCs/>
          <w:color w:val="FF0000"/>
          <w:u w:val="single"/>
        </w:rPr>
      </w:pPr>
    </w:p>
    <w:p w14:paraId="1F7D921F" w14:textId="0C0C6103" w:rsidR="0013474D" w:rsidRPr="00201943" w:rsidRDefault="0013474D" w:rsidP="002C4C8B">
      <w:pPr>
        <w:pBdr>
          <w:bottom w:val="single" w:sz="4" w:space="1" w:color="auto"/>
        </w:pBdr>
        <w:jc w:val="both"/>
        <w:rPr>
          <w:b/>
          <w:bCs/>
        </w:rPr>
      </w:pPr>
      <w:r w:rsidRPr="00201943">
        <w:rPr>
          <w:b/>
          <w:bCs/>
        </w:rPr>
        <w:lastRenderedPageBreak/>
        <w:t xml:space="preserve">Příloha č. </w:t>
      </w:r>
      <w:r w:rsidR="00280E6C">
        <w:rPr>
          <w:b/>
          <w:bCs/>
        </w:rPr>
        <w:t>4</w:t>
      </w:r>
      <w:r w:rsidRPr="00201943">
        <w:rPr>
          <w:b/>
          <w:bCs/>
        </w:rPr>
        <w:t xml:space="preserve"> – seznam dokladů a dokumentace k</w:t>
      </w:r>
      <w:r w:rsidR="00F821BE">
        <w:rPr>
          <w:b/>
          <w:bCs/>
        </w:rPr>
        <w:t> </w:t>
      </w:r>
      <w:r w:rsidRPr="00201943">
        <w:rPr>
          <w:b/>
          <w:bCs/>
        </w:rPr>
        <w:t>předání</w:t>
      </w:r>
      <w:r w:rsidR="00F821BE">
        <w:rPr>
          <w:b/>
          <w:bCs/>
        </w:rPr>
        <w:t xml:space="preserve"> a převzetí zkolaudované</w:t>
      </w:r>
      <w:r w:rsidRPr="00201943">
        <w:rPr>
          <w:b/>
          <w:bCs/>
        </w:rPr>
        <w:t xml:space="preserve"> </w:t>
      </w:r>
      <w:r w:rsidR="00F821BE">
        <w:rPr>
          <w:b/>
          <w:bCs/>
        </w:rPr>
        <w:t>P</w:t>
      </w:r>
      <w:r w:rsidRPr="00201943">
        <w:rPr>
          <w:b/>
          <w:bCs/>
        </w:rPr>
        <w:t>řeložky</w:t>
      </w:r>
    </w:p>
    <w:p w14:paraId="2F5B7ED6" w14:textId="20B07505" w:rsidR="0013474D" w:rsidRDefault="0013474D" w:rsidP="0013474D">
      <w:pPr>
        <w:pStyle w:val="Odstavecseseznamem"/>
        <w:numPr>
          <w:ilvl w:val="0"/>
          <w:numId w:val="11"/>
        </w:numPr>
        <w:spacing w:after="120" w:line="259" w:lineRule="auto"/>
        <w:contextualSpacing/>
        <w:jc w:val="both"/>
      </w:pPr>
      <w:r>
        <w:t>Projektová dokumentac</w:t>
      </w:r>
      <w:r w:rsidR="00280E6C">
        <w:t>e</w:t>
      </w:r>
      <w:r>
        <w:t xml:space="preserve"> pro </w:t>
      </w:r>
      <w:r w:rsidRPr="004814FC">
        <w:rPr>
          <w:highlight w:val="yellow"/>
        </w:rPr>
        <w:t>stavební povolení</w:t>
      </w:r>
      <w:r w:rsidR="00306C8C">
        <w:rPr>
          <w:highlight w:val="yellow"/>
        </w:rPr>
        <w:t>/</w:t>
      </w:r>
      <w:r w:rsidR="00162B13">
        <w:rPr>
          <w:highlight w:val="yellow"/>
        </w:rPr>
        <w:t>společné povolení/</w:t>
      </w:r>
      <w:r w:rsidR="00280E6C" w:rsidRPr="004814FC">
        <w:rPr>
          <w:highlight w:val="yellow"/>
        </w:rPr>
        <w:t>povolení záměru</w:t>
      </w:r>
      <w:r w:rsidR="00280E6C">
        <w:t xml:space="preserve"> </w:t>
      </w:r>
      <w:r>
        <w:t xml:space="preserve">ověřená </w:t>
      </w:r>
      <w:r w:rsidR="00280E6C">
        <w:t xml:space="preserve">věcně a místně příslušným </w:t>
      </w:r>
      <w:r>
        <w:t>stavebním úřadem</w:t>
      </w:r>
    </w:p>
    <w:p w14:paraId="61A2B944" w14:textId="5AB55D36" w:rsidR="0013474D" w:rsidRDefault="0013474D" w:rsidP="0013474D">
      <w:pPr>
        <w:pStyle w:val="Odstavecseseznamem"/>
        <w:numPr>
          <w:ilvl w:val="0"/>
          <w:numId w:val="11"/>
        </w:numPr>
        <w:spacing w:after="120" w:line="259" w:lineRule="auto"/>
        <w:contextualSpacing/>
        <w:jc w:val="both"/>
      </w:pPr>
      <w:r w:rsidRPr="004814FC">
        <w:rPr>
          <w:highlight w:val="yellow"/>
        </w:rPr>
        <w:t>Stavební povolení</w:t>
      </w:r>
      <w:r w:rsidR="00280E6C" w:rsidRPr="004814FC">
        <w:rPr>
          <w:highlight w:val="yellow"/>
        </w:rPr>
        <w:t>/</w:t>
      </w:r>
      <w:r w:rsidR="00297874">
        <w:rPr>
          <w:highlight w:val="yellow"/>
        </w:rPr>
        <w:t>S</w:t>
      </w:r>
      <w:r w:rsidRPr="004814FC">
        <w:rPr>
          <w:highlight w:val="yellow"/>
        </w:rPr>
        <w:t>polečné povolení</w:t>
      </w:r>
      <w:r w:rsidR="00280E6C" w:rsidRPr="004814FC">
        <w:rPr>
          <w:highlight w:val="yellow"/>
        </w:rPr>
        <w:t>/</w:t>
      </w:r>
      <w:r w:rsidR="00297874">
        <w:rPr>
          <w:highlight w:val="yellow"/>
        </w:rPr>
        <w:t>P</w:t>
      </w:r>
      <w:r w:rsidR="00280E6C" w:rsidRPr="004814FC">
        <w:rPr>
          <w:highlight w:val="yellow"/>
        </w:rPr>
        <w:t>ovolení záměru</w:t>
      </w:r>
      <w:r>
        <w:t xml:space="preserve"> s</w:t>
      </w:r>
      <w:r w:rsidR="00280E6C">
        <w:t xml:space="preserve"> připojenou </w:t>
      </w:r>
      <w:r>
        <w:t>doložkou právní moci</w:t>
      </w:r>
      <w:r w:rsidR="00280E6C">
        <w:t xml:space="preserve"> a vykonatelnosti</w:t>
      </w:r>
    </w:p>
    <w:p w14:paraId="234D4D45" w14:textId="62949E42" w:rsidR="00280E6C" w:rsidRDefault="00280E6C" w:rsidP="0013474D">
      <w:pPr>
        <w:pStyle w:val="Odstavecseseznamem"/>
        <w:numPr>
          <w:ilvl w:val="0"/>
          <w:numId w:val="11"/>
        </w:numPr>
        <w:spacing w:after="120" w:line="259" w:lineRule="auto"/>
        <w:contextualSpacing/>
        <w:jc w:val="both"/>
      </w:pPr>
      <w:r>
        <w:t>Další rozhodnutí, vyjádření a stanoviska dotčených orgánů státní správy a vlastníků technické infrastruktury</w:t>
      </w:r>
    </w:p>
    <w:p w14:paraId="3AAA4D54" w14:textId="34693FB8" w:rsidR="0013474D" w:rsidRDefault="0013474D" w:rsidP="0013474D">
      <w:pPr>
        <w:pStyle w:val="Odstavecseseznamem"/>
        <w:numPr>
          <w:ilvl w:val="0"/>
          <w:numId w:val="11"/>
        </w:numPr>
        <w:spacing w:after="120" w:line="259" w:lineRule="auto"/>
        <w:contextualSpacing/>
        <w:jc w:val="both"/>
      </w:pPr>
      <w:r>
        <w:t xml:space="preserve">Zápis o předání a převzetí </w:t>
      </w:r>
      <w:r w:rsidR="00280E6C">
        <w:t>Přeložky</w:t>
      </w:r>
      <w:r>
        <w:t xml:space="preserve"> mezi </w:t>
      </w:r>
      <w:r w:rsidR="00280E6C">
        <w:t>Stavebníkem</w:t>
      </w:r>
      <w:r>
        <w:t xml:space="preserve"> a zhotovitelem</w:t>
      </w:r>
      <w:r w:rsidR="00280E6C">
        <w:t xml:space="preserve"> Přeložky</w:t>
      </w:r>
    </w:p>
    <w:p w14:paraId="32657160" w14:textId="0818A17E" w:rsidR="0013474D" w:rsidRDefault="0013474D" w:rsidP="0013474D">
      <w:pPr>
        <w:pStyle w:val="Odstavecseseznamem"/>
        <w:numPr>
          <w:ilvl w:val="0"/>
          <w:numId w:val="11"/>
        </w:numPr>
        <w:spacing w:after="120" w:line="259" w:lineRule="auto"/>
        <w:contextualSpacing/>
        <w:jc w:val="both"/>
      </w:pPr>
      <w:r>
        <w:t>Kolaudační rozhodnutí s vyznačenou doložkou o právní moci</w:t>
      </w:r>
      <w:r w:rsidR="00280E6C">
        <w:t xml:space="preserve"> a vykonatelnosti</w:t>
      </w:r>
    </w:p>
    <w:p w14:paraId="78BB2BE4" w14:textId="42A0E3B7" w:rsidR="0013474D" w:rsidRDefault="0013474D" w:rsidP="0013474D">
      <w:pPr>
        <w:pStyle w:val="Odstavecseseznamem"/>
        <w:numPr>
          <w:ilvl w:val="0"/>
          <w:numId w:val="11"/>
        </w:numPr>
        <w:spacing w:after="120" w:line="259" w:lineRule="auto"/>
        <w:contextualSpacing/>
        <w:jc w:val="both"/>
      </w:pPr>
      <w:r>
        <w:t xml:space="preserve">Veškeré doklady </w:t>
      </w:r>
      <w:r w:rsidR="00280E6C">
        <w:t>vzniklé při</w:t>
      </w:r>
      <w:r>
        <w:t xml:space="preserve"> realizaci </w:t>
      </w:r>
      <w:r w:rsidR="00280E6C">
        <w:t>Přeložky</w:t>
      </w:r>
      <w:r>
        <w:t xml:space="preserve"> – stavební deník, fotodokumentace </w:t>
      </w:r>
      <w:r w:rsidR="00280E6C">
        <w:t>výstavby Přeložky</w:t>
      </w:r>
      <w:r>
        <w:t xml:space="preserve">, tlakové zkoušky, </w:t>
      </w:r>
      <w:r w:rsidRPr="007F31C9">
        <w:t>doklady o průchodnosti potrubí a funkčnosti identifikačního vodiče</w:t>
      </w:r>
      <w:r>
        <w:t xml:space="preserve">, protokol o zkoušce funkčnosti armatur, protokol o proplachu vodovodu, </w:t>
      </w:r>
      <w:r w:rsidRPr="007F31C9">
        <w:t>prohlášení hygienika o trvalém styku s pitnou vodou</w:t>
      </w:r>
      <w:r>
        <w:t>,</w:t>
      </w:r>
      <w:r w:rsidRPr="007F31C9">
        <w:t xml:space="preserve"> </w:t>
      </w:r>
      <w:r w:rsidRPr="0001789C">
        <w:t>výsledky bakteriologického rozboru vody</w:t>
      </w:r>
      <w:r>
        <w:t>, výchozí revize zařízení, doklady o použitých materiálech, u kanalizace pak i kamerovou prohlídku se záznamem a protokolem</w:t>
      </w:r>
    </w:p>
    <w:p w14:paraId="3F8FB6A0" w14:textId="5C7C7692" w:rsidR="0013474D" w:rsidRDefault="0013474D" w:rsidP="0013474D">
      <w:pPr>
        <w:pStyle w:val="Odstavecseseznamem"/>
        <w:numPr>
          <w:ilvl w:val="0"/>
          <w:numId w:val="11"/>
        </w:numPr>
        <w:spacing w:after="120" w:line="259" w:lineRule="auto"/>
        <w:contextualSpacing/>
        <w:jc w:val="both"/>
      </w:pPr>
      <w:r>
        <w:t xml:space="preserve">Geodetické zaměření </w:t>
      </w:r>
      <w:r w:rsidR="00280E6C">
        <w:t>Přeložky</w:t>
      </w:r>
    </w:p>
    <w:p w14:paraId="075DE814" w14:textId="740C4F32" w:rsidR="0013474D" w:rsidRDefault="0013474D" w:rsidP="0013474D">
      <w:pPr>
        <w:pStyle w:val="Odstavecseseznamem"/>
        <w:numPr>
          <w:ilvl w:val="0"/>
          <w:numId w:val="11"/>
        </w:numPr>
        <w:spacing w:after="120" w:line="259" w:lineRule="auto"/>
        <w:contextualSpacing/>
        <w:jc w:val="both"/>
      </w:pPr>
      <w:r>
        <w:t xml:space="preserve">Dokumentace skutečného provedení </w:t>
      </w:r>
      <w:r w:rsidR="00280E6C">
        <w:t>Přeložky</w:t>
      </w:r>
      <w:r>
        <w:t xml:space="preserve"> ověřen</w:t>
      </w:r>
      <w:r w:rsidR="00280E6C">
        <w:t>á</w:t>
      </w:r>
      <w:r>
        <w:t xml:space="preserve"> zhotovitelem</w:t>
      </w:r>
      <w:r w:rsidR="00280E6C">
        <w:t xml:space="preserve"> Přeložky</w:t>
      </w:r>
    </w:p>
    <w:p w14:paraId="3A396696" w14:textId="142D85B4" w:rsidR="004814FC" w:rsidRDefault="004814FC" w:rsidP="0013474D">
      <w:pPr>
        <w:pStyle w:val="Odstavecseseznamem"/>
        <w:numPr>
          <w:ilvl w:val="0"/>
          <w:numId w:val="11"/>
        </w:numPr>
        <w:spacing w:after="120" w:line="259" w:lineRule="auto"/>
        <w:contextualSpacing/>
        <w:jc w:val="both"/>
      </w:pPr>
      <w:r>
        <w:t>Další doklady, listiny a jiné požadavky dle vyjádření VAS (příloha č. 2 Smlouvy)</w:t>
      </w:r>
    </w:p>
    <w:p w14:paraId="6BEA098E" w14:textId="77777777" w:rsidR="00280E6C" w:rsidRDefault="00280E6C" w:rsidP="002C4C8B">
      <w:pPr>
        <w:pStyle w:val="Odstavecseseznamem"/>
        <w:spacing w:after="120" w:line="259" w:lineRule="auto"/>
        <w:ind w:left="720"/>
        <w:contextualSpacing/>
        <w:jc w:val="both"/>
      </w:pPr>
    </w:p>
    <w:p w14:paraId="389CF379" w14:textId="77777777" w:rsidR="0013474D" w:rsidRDefault="0013474D" w:rsidP="0013474D"/>
    <w:p w14:paraId="5CF4A34A" w14:textId="77777777" w:rsidR="0013474D" w:rsidRPr="00223BC4" w:rsidRDefault="0013474D" w:rsidP="00223BC4">
      <w:pPr>
        <w:tabs>
          <w:tab w:val="left" w:pos="1830"/>
        </w:tabs>
      </w:pPr>
    </w:p>
    <w:sectPr w:rsidR="0013474D" w:rsidRPr="00223BC4" w:rsidSect="00532E01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0DFBE" w14:textId="77777777" w:rsidR="00FD6006" w:rsidRDefault="00FD6006" w:rsidP="0081344E">
      <w:r>
        <w:separator/>
      </w:r>
    </w:p>
  </w:endnote>
  <w:endnote w:type="continuationSeparator" w:id="0">
    <w:p w14:paraId="7B99DF86" w14:textId="77777777" w:rsidR="00FD6006" w:rsidRDefault="00FD6006" w:rsidP="0081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EC923" w14:textId="77777777" w:rsidR="00FD6006" w:rsidRDefault="00FD6006" w:rsidP="0081344E">
      <w:r>
        <w:separator/>
      </w:r>
    </w:p>
  </w:footnote>
  <w:footnote w:type="continuationSeparator" w:id="0">
    <w:p w14:paraId="3605366F" w14:textId="77777777" w:rsidR="00FD6006" w:rsidRDefault="00FD6006" w:rsidP="00813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0614D" w14:textId="77777777" w:rsidR="00532E01" w:rsidRPr="00532E01" w:rsidRDefault="00532E01" w:rsidP="00532E01">
    <w:pPr>
      <w:ind w:left="2124" w:firstLine="2696"/>
      <w:rPr>
        <w:color w:val="000000" w:themeColor="text1"/>
        <w:sz w:val="22"/>
        <w:szCs w:val="22"/>
      </w:rPr>
    </w:pPr>
    <w:r w:rsidRPr="00532E01">
      <w:rPr>
        <w:b/>
        <w:bCs/>
        <w:color w:val="000000" w:themeColor="text1"/>
        <w:sz w:val="22"/>
        <w:szCs w:val="22"/>
        <w:u w:val="single"/>
      </w:rPr>
      <w:t xml:space="preserve">Číslo smlouvy SVK Žďársko: </w:t>
    </w:r>
  </w:p>
  <w:p w14:paraId="0CBFF0EF" w14:textId="77777777" w:rsidR="0081344E" w:rsidRDefault="008134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53CEA"/>
    <w:multiLevelType w:val="hybridMultilevel"/>
    <w:tmpl w:val="82D0E5AA"/>
    <w:lvl w:ilvl="0" w:tplc="D430F646">
      <w:start w:val="3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33E3EBD"/>
    <w:multiLevelType w:val="hybridMultilevel"/>
    <w:tmpl w:val="FD66D7C2"/>
    <w:lvl w:ilvl="0" w:tplc="3D9E49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C41EC"/>
    <w:multiLevelType w:val="hybridMultilevel"/>
    <w:tmpl w:val="CF74139E"/>
    <w:lvl w:ilvl="0" w:tplc="F864C4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9256C"/>
    <w:multiLevelType w:val="hybridMultilevel"/>
    <w:tmpl w:val="F1BAEE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D6F01"/>
    <w:multiLevelType w:val="hybridMultilevel"/>
    <w:tmpl w:val="9BB88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912F2"/>
    <w:multiLevelType w:val="hybridMultilevel"/>
    <w:tmpl w:val="52505B44"/>
    <w:lvl w:ilvl="0" w:tplc="FED869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60E5E"/>
    <w:multiLevelType w:val="hybridMultilevel"/>
    <w:tmpl w:val="61B0247E"/>
    <w:lvl w:ilvl="0" w:tplc="13F2749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1526F4"/>
    <w:multiLevelType w:val="hybridMultilevel"/>
    <w:tmpl w:val="36640C3E"/>
    <w:lvl w:ilvl="0" w:tplc="A8CE8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24597"/>
    <w:multiLevelType w:val="hybridMultilevel"/>
    <w:tmpl w:val="05D03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5414C"/>
    <w:multiLevelType w:val="hybridMultilevel"/>
    <w:tmpl w:val="1AB04280"/>
    <w:lvl w:ilvl="0" w:tplc="59B255A6">
      <w:start w:val="1"/>
      <w:numFmt w:val="upperRoman"/>
      <w:lvlText w:val="%1."/>
      <w:lvlJc w:val="left"/>
      <w:pPr>
        <w:ind w:left="162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6" w:hanging="360"/>
      </w:pPr>
    </w:lvl>
    <w:lvl w:ilvl="2" w:tplc="0405001B" w:tentative="1">
      <w:start w:val="1"/>
      <w:numFmt w:val="lowerRoman"/>
      <w:lvlText w:val="%3."/>
      <w:lvlJc w:val="right"/>
      <w:pPr>
        <w:ind w:left="2706" w:hanging="180"/>
      </w:pPr>
    </w:lvl>
    <w:lvl w:ilvl="3" w:tplc="0405000F" w:tentative="1">
      <w:start w:val="1"/>
      <w:numFmt w:val="decimal"/>
      <w:lvlText w:val="%4."/>
      <w:lvlJc w:val="left"/>
      <w:pPr>
        <w:ind w:left="3426" w:hanging="360"/>
      </w:pPr>
    </w:lvl>
    <w:lvl w:ilvl="4" w:tplc="04050019" w:tentative="1">
      <w:start w:val="1"/>
      <w:numFmt w:val="lowerLetter"/>
      <w:lvlText w:val="%5."/>
      <w:lvlJc w:val="left"/>
      <w:pPr>
        <w:ind w:left="4146" w:hanging="360"/>
      </w:pPr>
    </w:lvl>
    <w:lvl w:ilvl="5" w:tplc="0405001B" w:tentative="1">
      <w:start w:val="1"/>
      <w:numFmt w:val="lowerRoman"/>
      <w:lvlText w:val="%6."/>
      <w:lvlJc w:val="right"/>
      <w:pPr>
        <w:ind w:left="4866" w:hanging="180"/>
      </w:pPr>
    </w:lvl>
    <w:lvl w:ilvl="6" w:tplc="0405000F" w:tentative="1">
      <w:start w:val="1"/>
      <w:numFmt w:val="decimal"/>
      <w:lvlText w:val="%7."/>
      <w:lvlJc w:val="left"/>
      <w:pPr>
        <w:ind w:left="5586" w:hanging="360"/>
      </w:pPr>
    </w:lvl>
    <w:lvl w:ilvl="7" w:tplc="04050019" w:tentative="1">
      <w:start w:val="1"/>
      <w:numFmt w:val="lowerLetter"/>
      <w:lvlText w:val="%8."/>
      <w:lvlJc w:val="left"/>
      <w:pPr>
        <w:ind w:left="6306" w:hanging="360"/>
      </w:pPr>
    </w:lvl>
    <w:lvl w:ilvl="8" w:tplc="0405001B" w:tentative="1">
      <w:start w:val="1"/>
      <w:numFmt w:val="lowerRoman"/>
      <w:lvlText w:val="%9."/>
      <w:lvlJc w:val="right"/>
      <w:pPr>
        <w:ind w:left="7026" w:hanging="180"/>
      </w:pPr>
    </w:lvl>
  </w:abstractNum>
  <w:num w:numId="1" w16cid:durableId="56553080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58778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6500625">
    <w:abstractNumId w:val="1"/>
  </w:num>
  <w:num w:numId="4" w16cid:durableId="831062084">
    <w:abstractNumId w:val="0"/>
  </w:num>
  <w:num w:numId="5" w16cid:durableId="1367833813">
    <w:abstractNumId w:val="7"/>
  </w:num>
  <w:num w:numId="6" w16cid:durableId="1089811819">
    <w:abstractNumId w:val="5"/>
  </w:num>
  <w:num w:numId="7" w16cid:durableId="1349604708">
    <w:abstractNumId w:val="2"/>
  </w:num>
  <w:num w:numId="8" w16cid:durableId="189223134">
    <w:abstractNumId w:val="9"/>
  </w:num>
  <w:num w:numId="9" w16cid:durableId="1471361947">
    <w:abstractNumId w:val="6"/>
  </w:num>
  <w:num w:numId="10" w16cid:durableId="95906198">
    <w:abstractNumId w:val="3"/>
  </w:num>
  <w:num w:numId="11" w16cid:durableId="1150287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1C"/>
    <w:rsid w:val="000033E1"/>
    <w:rsid w:val="000333B6"/>
    <w:rsid w:val="0007178A"/>
    <w:rsid w:val="00074640"/>
    <w:rsid w:val="000756F2"/>
    <w:rsid w:val="00084084"/>
    <w:rsid w:val="000B1904"/>
    <w:rsid w:val="000C7956"/>
    <w:rsid w:val="000E0AAE"/>
    <w:rsid w:val="000E27C9"/>
    <w:rsid w:val="000E40F1"/>
    <w:rsid w:val="000F49DC"/>
    <w:rsid w:val="000F5C1F"/>
    <w:rsid w:val="00101DF0"/>
    <w:rsid w:val="00126561"/>
    <w:rsid w:val="0013474D"/>
    <w:rsid w:val="00162B13"/>
    <w:rsid w:val="00170F38"/>
    <w:rsid w:val="00173EE4"/>
    <w:rsid w:val="0017702F"/>
    <w:rsid w:val="0018167C"/>
    <w:rsid w:val="001A5A21"/>
    <w:rsid w:val="001A6CC9"/>
    <w:rsid w:val="001B144D"/>
    <w:rsid w:val="001D7CC4"/>
    <w:rsid w:val="00223BC4"/>
    <w:rsid w:val="002328D8"/>
    <w:rsid w:val="0025336B"/>
    <w:rsid w:val="002609E5"/>
    <w:rsid w:val="00260E27"/>
    <w:rsid w:val="00280E6C"/>
    <w:rsid w:val="00286456"/>
    <w:rsid w:val="00297874"/>
    <w:rsid w:val="002B2855"/>
    <w:rsid w:val="002C00D7"/>
    <w:rsid w:val="002C4C8B"/>
    <w:rsid w:val="002F01B0"/>
    <w:rsid w:val="002F63C5"/>
    <w:rsid w:val="0030264A"/>
    <w:rsid w:val="00306C8C"/>
    <w:rsid w:val="003170E2"/>
    <w:rsid w:val="00350322"/>
    <w:rsid w:val="0035406C"/>
    <w:rsid w:val="003651AF"/>
    <w:rsid w:val="00370698"/>
    <w:rsid w:val="00377CD7"/>
    <w:rsid w:val="003830ED"/>
    <w:rsid w:val="00384814"/>
    <w:rsid w:val="00387EB8"/>
    <w:rsid w:val="003960AB"/>
    <w:rsid w:val="00415B7D"/>
    <w:rsid w:val="004212B0"/>
    <w:rsid w:val="00425441"/>
    <w:rsid w:val="004620E9"/>
    <w:rsid w:val="00464F93"/>
    <w:rsid w:val="00470823"/>
    <w:rsid w:val="004774B0"/>
    <w:rsid w:val="004814FC"/>
    <w:rsid w:val="004866D3"/>
    <w:rsid w:val="004A02C9"/>
    <w:rsid w:val="004B7327"/>
    <w:rsid w:val="004C348D"/>
    <w:rsid w:val="004E0926"/>
    <w:rsid w:val="004F6F1C"/>
    <w:rsid w:val="00512767"/>
    <w:rsid w:val="00531665"/>
    <w:rsid w:val="00532E01"/>
    <w:rsid w:val="00537DED"/>
    <w:rsid w:val="00555AD7"/>
    <w:rsid w:val="00556B72"/>
    <w:rsid w:val="00596851"/>
    <w:rsid w:val="005B30DD"/>
    <w:rsid w:val="005F4E5D"/>
    <w:rsid w:val="0061222C"/>
    <w:rsid w:val="00614D39"/>
    <w:rsid w:val="00647EA9"/>
    <w:rsid w:val="0065498E"/>
    <w:rsid w:val="00670CB6"/>
    <w:rsid w:val="006C1491"/>
    <w:rsid w:val="006E52B9"/>
    <w:rsid w:val="00754C19"/>
    <w:rsid w:val="00787C33"/>
    <w:rsid w:val="00792D4C"/>
    <w:rsid w:val="00795574"/>
    <w:rsid w:val="007E20F3"/>
    <w:rsid w:val="007F1AA6"/>
    <w:rsid w:val="0081344E"/>
    <w:rsid w:val="008154BC"/>
    <w:rsid w:val="00852210"/>
    <w:rsid w:val="00853E29"/>
    <w:rsid w:val="0086029C"/>
    <w:rsid w:val="0087719E"/>
    <w:rsid w:val="008B6889"/>
    <w:rsid w:val="008C4F5F"/>
    <w:rsid w:val="008E44D2"/>
    <w:rsid w:val="008F1B8A"/>
    <w:rsid w:val="008F598E"/>
    <w:rsid w:val="00903DC8"/>
    <w:rsid w:val="0091057C"/>
    <w:rsid w:val="00934E4C"/>
    <w:rsid w:val="00974650"/>
    <w:rsid w:val="009A01CE"/>
    <w:rsid w:val="009C1D8C"/>
    <w:rsid w:val="009D79FF"/>
    <w:rsid w:val="009E68A3"/>
    <w:rsid w:val="009F71E8"/>
    <w:rsid w:val="00A00E11"/>
    <w:rsid w:val="00A2188F"/>
    <w:rsid w:val="00A21DDB"/>
    <w:rsid w:val="00A2289F"/>
    <w:rsid w:val="00A2593B"/>
    <w:rsid w:val="00A3090F"/>
    <w:rsid w:val="00A75D94"/>
    <w:rsid w:val="00A81140"/>
    <w:rsid w:val="00A85996"/>
    <w:rsid w:val="00AD5D49"/>
    <w:rsid w:val="00AE2861"/>
    <w:rsid w:val="00AF74E5"/>
    <w:rsid w:val="00B0711C"/>
    <w:rsid w:val="00B23013"/>
    <w:rsid w:val="00B30CF3"/>
    <w:rsid w:val="00B325B5"/>
    <w:rsid w:val="00B35177"/>
    <w:rsid w:val="00B41E66"/>
    <w:rsid w:val="00B50EE7"/>
    <w:rsid w:val="00B66197"/>
    <w:rsid w:val="00B82D6C"/>
    <w:rsid w:val="00B830FE"/>
    <w:rsid w:val="00B91652"/>
    <w:rsid w:val="00B9439B"/>
    <w:rsid w:val="00B952AC"/>
    <w:rsid w:val="00BC43F6"/>
    <w:rsid w:val="00BD03CE"/>
    <w:rsid w:val="00BE54D8"/>
    <w:rsid w:val="00BF2EFC"/>
    <w:rsid w:val="00BF6512"/>
    <w:rsid w:val="00C62444"/>
    <w:rsid w:val="00C71522"/>
    <w:rsid w:val="00C747D1"/>
    <w:rsid w:val="00CB470E"/>
    <w:rsid w:val="00CB6852"/>
    <w:rsid w:val="00CD5873"/>
    <w:rsid w:val="00CE50A6"/>
    <w:rsid w:val="00CF56FE"/>
    <w:rsid w:val="00D11A2A"/>
    <w:rsid w:val="00D154AD"/>
    <w:rsid w:val="00D370F0"/>
    <w:rsid w:val="00D4485B"/>
    <w:rsid w:val="00D45F2C"/>
    <w:rsid w:val="00D47A03"/>
    <w:rsid w:val="00D50554"/>
    <w:rsid w:val="00D826D8"/>
    <w:rsid w:val="00D93EEE"/>
    <w:rsid w:val="00DA7768"/>
    <w:rsid w:val="00DD5F62"/>
    <w:rsid w:val="00DF1965"/>
    <w:rsid w:val="00E15E78"/>
    <w:rsid w:val="00E17730"/>
    <w:rsid w:val="00E56279"/>
    <w:rsid w:val="00EA3F4A"/>
    <w:rsid w:val="00EA69E4"/>
    <w:rsid w:val="00EA7060"/>
    <w:rsid w:val="00EB337D"/>
    <w:rsid w:val="00ED2A72"/>
    <w:rsid w:val="00ED3FDE"/>
    <w:rsid w:val="00EE0C6A"/>
    <w:rsid w:val="00EE5A7E"/>
    <w:rsid w:val="00F071BC"/>
    <w:rsid w:val="00F10B10"/>
    <w:rsid w:val="00F21A51"/>
    <w:rsid w:val="00F25232"/>
    <w:rsid w:val="00F37C43"/>
    <w:rsid w:val="00F530AB"/>
    <w:rsid w:val="00F6543A"/>
    <w:rsid w:val="00F80179"/>
    <w:rsid w:val="00F80C1B"/>
    <w:rsid w:val="00F821BE"/>
    <w:rsid w:val="00F843E6"/>
    <w:rsid w:val="00FB12A0"/>
    <w:rsid w:val="00FC332E"/>
    <w:rsid w:val="00FD11C5"/>
    <w:rsid w:val="00FD6006"/>
    <w:rsid w:val="00FE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20A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6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4F6F1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Odstavecseseznamem">
    <w:name w:val="List Paragraph"/>
    <w:basedOn w:val="Normln"/>
    <w:link w:val="OdstavecseseznamemChar"/>
    <w:uiPriority w:val="34"/>
    <w:qFormat/>
    <w:rsid w:val="004F6F1C"/>
    <w:pPr>
      <w:ind w:left="708"/>
    </w:pPr>
  </w:style>
  <w:style w:type="paragraph" w:customStyle="1" w:styleId="Default">
    <w:name w:val="Default"/>
    <w:uiPriority w:val="99"/>
    <w:rsid w:val="004F6F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CM3">
    <w:name w:val="CM3"/>
    <w:basedOn w:val="Default"/>
    <w:next w:val="Default"/>
    <w:uiPriority w:val="99"/>
    <w:rsid w:val="004F6F1C"/>
    <w:rPr>
      <w:color w:val="auto"/>
    </w:rPr>
  </w:style>
  <w:style w:type="paragraph" w:styleId="Revize">
    <w:name w:val="Revision"/>
    <w:hidden/>
    <w:uiPriority w:val="99"/>
    <w:semiHidden/>
    <w:rsid w:val="00464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64F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4F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4F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4F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4F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3474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79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D79F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134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344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34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344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8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634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717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vkzdarsko.cz/ke-staze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1948</Words>
  <Characters>11609</Characters>
  <Application>Microsoft Office Word</Application>
  <DocSecurity>0</DocSecurity>
  <Lines>273</Lines>
  <Paragraphs>96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13</cp:revision>
  <dcterms:created xsi:type="dcterms:W3CDTF">2025-02-18T12:45:00Z</dcterms:created>
  <dcterms:modified xsi:type="dcterms:W3CDTF">2025-02-18T12:51:00Z</dcterms:modified>
  <cp:category/>
</cp:coreProperties>
</file>